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DCD9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540" w:afterAutospacing="0" w:line="15" w:lineRule="atLeast"/>
        <w:ind w:left="0" w:firstLine="0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3C4052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3C4052"/>
          <w:spacing w:val="0"/>
          <w:sz w:val="28"/>
          <w:szCs w:val="28"/>
          <w:shd w:val="clear" w:fill="FFFFFF"/>
        </w:rPr>
        <w:t>ПОКАЗАНИЯ К КЕСАРЕВУ СЕЧЕНИЮ</w:t>
      </w:r>
    </w:p>
    <w:p w14:paraId="754DF2D2">
      <w:pPr>
        <w:pStyle w:val="6"/>
        <w:keepNext w:val="0"/>
        <w:keepLines w:val="0"/>
        <w:widowControl/>
        <w:suppressLineNumbers w:val="0"/>
        <w:spacing w:line="15" w:lineRule="atLeas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C4052"/>
          <w:spacing w:val="0"/>
          <w:sz w:val="28"/>
          <w:szCs w:val="28"/>
          <w:shd w:val="clear" w:fill="FFFFFF"/>
        </w:rPr>
        <w:t>В плановом порядке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</w:rPr>
        <w:t xml:space="preserve"> родоразрешение путем КС рекомендовано при:</w:t>
      </w:r>
    </w:p>
    <w:p w14:paraId="47CB42C5">
      <w:pPr>
        <w:pStyle w:val="6"/>
        <w:keepNext w:val="0"/>
        <w:keepLines w:val="0"/>
        <w:widowControl/>
        <w:suppressLineNumbers w:val="0"/>
        <w:spacing w:line="15" w:lineRule="atLeast"/>
        <w:ind w:left="720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</w:rPr>
        <w:t>при врастании плаценты</w:t>
      </w:r>
    </w:p>
    <w:p w14:paraId="76E8C52C">
      <w:pPr>
        <w:pStyle w:val="6"/>
        <w:keepNext w:val="0"/>
        <w:keepLines w:val="0"/>
        <w:widowControl/>
        <w:suppressLineNumbers w:val="0"/>
        <w:spacing w:line="15" w:lineRule="atLeast"/>
        <w:ind w:left="720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</w:rPr>
        <w:t>при неполном предлежании плаценты на расстоянии 2 см и менее от внутреннего зева родоразрешение чаще проводится путем КС, однако возможно родоразрешение через естественные родовые пути в зависимости от паритета, готовности родовых путей (наличия или отсутствия кровотечения, фазы родов</w:t>
      </w:r>
    </w:p>
    <w:p w14:paraId="0876FD64">
      <w:pPr>
        <w:pStyle w:val="6"/>
        <w:keepNext w:val="0"/>
        <w:keepLines w:val="0"/>
        <w:widowControl/>
        <w:suppressLineNumbers w:val="0"/>
        <w:spacing w:line="15" w:lineRule="atLeast"/>
        <w:ind w:left="720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</w:rPr>
        <w:t>при предлежании сосудов плаценты</w:t>
      </w:r>
    </w:p>
    <w:p w14:paraId="2E612EF0">
      <w:pPr>
        <w:pStyle w:val="6"/>
        <w:keepNext w:val="0"/>
        <w:keepLines w:val="0"/>
        <w:widowControl/>
        <w:suppressLineNumbers w:val="0"/>
        <w:spacing w:line="15" w:lineRule="atLeast"/>
        <w:ind w:left="720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</w:rPr>
        <w:t>при следующих предшествующих операциях на матке: два и более КС; миомэктомия</w:t>
      </w:r>
    </w:p>
    <w:p w14:paraId="713653D0">
      <w:pPr>
        <w:keepNext w:val="0"/>
        <w:keepLines w:val="0"/>
        <w:widowControl/>
        <w:numPr>
          <w:ilvl w:val="0"/>
          <w:numId w:val="0"/>
        </w:numPr>
        <w:suppressLineNumbers w:val="0"/>
        <w:spacing w:before="240" w:beforeAutospacing="0" w:after="240" w:afterAutospacing="0" w:line="15" w:lineRule="atLeast"/>
        <w:ind w:left="1080" w:leftChars="0" w:right="0" w:rightChars="0"/>
        <w:rPr>
          <w:rFonts w:hint="default" w:ascii="Times New Roman" w:hAnsi="Times New Roman" w:eastAsia="sans-serif" w:cs="Times New Roman"/>
          <w:sz w:val="28"/>
          <w:szCs w:val="28"/>
        </w:rPr>
      </w:pPr>
    </w:p>
    <w:p w14:paraId="4BCC3AA1">
      <w:pPr>
        <w:pStyle w:val="6"/>
        <w:keepNext w:val="0"/>
        <w:keepLines w:val="0"/>
        <w:widowControl/>
        <w:suppressLineNumbers w:val="0"/>
        <w:spacing w:line="15" w:lineRule="atLeas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</w:rPr>
        <w:t>Родоразрешение путем КС рекомендовано при гистеротомии в анамнезе (перфорация матки, иссечение трубного угла, иссечение рудиментарного рога, корпоральное КС в анамнезе, Т-образный или J-образный разрез) или при наличии препятствия со стороны родовых путей для рождения ребенка (анатомически узкий таз II и более степени сужения; деформация костей таза; миома матки больших размеров, особенно в области нижнего сегмента, препятствующая деторождению через естественные родовые пути; рубцовые деформации шейки матки и влагалища после предшествующих операций, в том числе после разрыва промежности III-IV степени; рак шейки матки, кроме преинвазивных и микроинвазивных форм рака шейки матки).</w:t>
      </w:r>
    </w:p>
    <w:p w14:paraId="0B6853CF">
      <w:pPr>
        <w:pStyle w:val="6"/>
        <w:keepNext w:val="0"/>
        <w:keepLines w:val="0"/>
        <w:widowControl/>
        <w:suppressLineNumbers w:val="0"/>
        <w:spacing w:line="15" w:lineRule="atLeast"/>
        <w:ind w:left="720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</w:rPr>
        <w:t>при предполагаемых крупных размерах плода (≥ 4500г).</w:t>
      </w:r>
    </w:p>
    <w:p w14:paraId="65F52E0E">
      <w:pPr>
        <w:pStyle w:val="6"/>
        <w:keepNext w:val="0"/>
        <w:keepLines w:val="0"/>
        <w:widowControl/>
        <w:suppressLineNumbers w:val="0"/>
        <w:spacing w:line="15" w:lineRule="atLeast"/>
        <w:ind w:left="720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</w:rPr>
        <w:t>при устойчивом поперечном положении плода.</w:t>
      </w:r>
    </w:p>
    <w:p w14:paraId="61265AF7">
      <w:pPr>
        <w:pStyle w:val="6"/>
        <w:keepNext w:val="0"/>
        <w:keepLines w:val="0"/>
        <w:widowControl/>
        <w:suppressLineNumbers w:val="0"/>
        <w:spacing w:line="15" w:lineRule="atLeast"/>
        <w:ind w:left="720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</w:rPr>
        <w:t>при дистоции плечиков плода в анамнезе с неблагоприятным исходом (мертворождение, тяжелая гипоксия, энцефалопатия, травма ребенка и матери (лонного сочленения).</w:t>
      </w:r>
    </w:p>
    <w:p w14:paraId="57AF1343">
      <w:pPr>
        <w:keepNext w:val="0"/>
        <w:keepLines w:val="0"/>
        <w:widowControl/>
        <w:numPr>
          <w:ilvl w:val="0"/>
          <w:numId w:val="0"/>
        </w:numPr>
        <w:suppressLineNumbers w:val="0"/>
        <w:spacing w:before="240" w:beforeAutospacing="0" w:after="240" w:afterAutospacing="0" w:line="15" w:lineRule="atLeast"/>
        <w:ind w:left="1080" w:leftChars="0" w:right="0" w:rightChars="0"/>
        <w:rPr>
          <w:rFonts w:hint="default" w:ascii="Times New Roman" w:hAnsi="Times New Roman" w:eastAsia="sans-serif" w:cs="Times New Roman"/>
          <w:sz w:val="28"/>
          <w:szCs w:val="28"/>
        </w:rPr>
      </w:pPr>
    </w:p>
    <w:p w14:paraId="0E5F583A">
      <w:pPr>
        <w:keepNext w:val="0"/>
        <w:keepLines w:val="0"/>
        <w:widowControl/>
        <w:numPr>
          <w:ilvl w:val="0"/>
          <w:numId w:val="0"/>
        </w:numPr>
        <w:suppressLineNumbers w:val="0"/>
        <w:spacing w:before="240" w:beforeAutospacing="0" w:after="240" w:afterAutospacing="0" w:line="15" w:lineRule="atLeast"/>
        <w:ind w:left="1080" w:leftChars="0" w:right="0" w:rightChars="0"/>
        <w:rPr>
          <w:rFonts w:hint="default" w:ascii="Times New Roman" w:hAnsi="Times New Roman" w:eastAsia="sans-serif" w:cs="Times New Roman"/>
          <w:sz w:val="28"/>
          <w:szCs w:val="28"/>
        </w:rPr>
      </w:pPr>
    </w:p>
    <w:p w14:paraId="34B21E6D">
      <w:pPr>
        <w:pStyle w:val="6"/>
        <w:keepNext w:val="0"/>
        <w:keepLines w:val="0"/>
        <w:widowControl/>
        <w:suppressLineNumbers w:val="0"/>
        <w:spacing w:line="15" w:lineRule="atLeast"/>
        <w:ind w:left="720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</w:rPr>
        <w:t>Родоразрешение путем КС рекомендовано при ВИЧ инфекции при вирусной нагрузке перед родами &gt;1000 копий/мл, неизвестной вирусной нагрузке перед родами или неприменении противовирусной терапии во время беременности и/или непроведении антиретровирусной профилактики в родах.</w:t>
      </w:r>
    </w:p>
    <w:p w14:paraId="7C47E1D6">
      <w:pPr>
        <w:pStyle w:val="6"/>
        <w:keepNext w:val="0"/>
        <w:keepLines w:val="0"/>
        <w:widowControl/>
        <w:suppressLineNumbers w:val="0"/>
        <w:spacing w:line="15" w:lineRule="atLeast"/>
        <w:ind w:left="720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</w:rPr>
        <w:t>при некоторых аномалиях развития плода (гастрошизис, омфалоцеле, крестцово-копчиковая тератома больших размеров).</w:t>
      </w:r>
    </w:p>
    <w:p w14:paraId="6CCB2243">
      <w:pPr>
        <w:pStyle w:val="6"/>
        <w:keepNext w:val="0"/>
        <w:keepLines w:val="0"/>
        <w:widowControl/>
        <w:suppressLineNumbers w:val="0"/>
        <w:spacing w:line="15" w:lineRule="atLeast"/>
        <w:ind w:left="720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</w:rPr>
        <w:t xml:space="preserve">при соматических заболеваниях, требующих исключения потуг (декомпенсация сердечно-сосудистых заболеваний, </w:t>
      </w:r>
      <w:r>
        <w:rPr>
          <w:rFonts w:hint="default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  <w:lang w:val="ru-RU"/>
        </w:rPr>
        <w:t>эпилепсия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</w:rPr>
        <w:t>).</w:t>
      </w:r>
    </w:p>
    <w:p w14:paraId="78B2CCE6">
      <w:pPr>
        <w:keepNext w:val="0"/>
        <w:keepLines w:val="0"/>
        <w:widowControl/>
        <w:numPr>
          <w:ilvl w:val="0"/>
          <w:numId w:val="0"/>
        </w:numPr>
        <w:suppressLineNumbers w:val="0"/>
        <w:spacing w:before="240" w:beforeAutospacing="0" w:after="240" w:afterAutospacing="0" w:line="15" w:lineRule="atLeast"/>
        <w:ind w:left="1080" w:leftChars="0" w:right="0" w:rightChars="0"/>
        <w:rPr>
          <w:rFonts w:hint="default" w:ascii="Times New Roman" w:hAnsi="Times New Roman" w:eastAsia="sans-serif" w:cs="Times New Roman"/>
          <w:sz w:val="28"/>
          <w:szCs w:val="28"/>
        </w:rPr>
      </w:pPr>
    </w:p>
    <w:p w14:paraId="65960CFF">
      <w:pPr>
        <w:pStyle w:val="6"/>
        <w:keepNext w:val="0"/>
        <w:keepLines w:val="0"/>
        <w:widowControl/>
        <w:suppressLineNumbers w:val="0"/>
        <w:spacing w:line="15" w:lineRule="atLeas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</w:rPr>
        <w:t>Плановое родоразрешение путем КС рекомендовано проводить в 39-40 недель беременности.</w:t>
      </w:r>
    </w:p>
    <w:p w14:paraId="19716393">
      <w:pPr>
        <w:pStyle w:val="6"/>
        <w:keepNext w:val="0"/>
        <w:keepLines w:val="0"/>
        <w:widowControl/>
        <w:suppressLineNumbers w:val="0"/>
        <w:spacing w:line="15" w:lineRule="atLeas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C4052"/>
          <w:spacing w:val="0"/>
          <w:sz w:val="28"/>
          <w:szCs w:val="28"/>
          <w:shd w:val="clear" w:fill="FFFFFF"/>
        </w:rPr>
        <w:t>В неотложном порядке</w:t>
      </w:r>
    </w:p>
    <w:p w14:paraId="3D57DF1C">
      <w:pPr>
        <w:pStyle w:val="6"/>
        <w:keepNext w:val="0"/>
        <w:keepLines w:val="0"/>
        <w:widowControl/>
        <w:suppressLineNumbers w:val="0"/>
        <w:spacing w:line="15" w:lineRule="atLeas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</w:rPr>
        <w:t>Рекомендовано при преэклампсии тяжелой степени, HELLP синдроме при беременности и в родах (при отсутствии условий для быстрого родоразрешения через естественные родовые пути).</w:t>
      </w:r>
    </w:p>
    <w:p w14:paraId="7468F75B">
      <w:pPr>
        <w:pStyle w:val="6"/>
        <w:keepNext w:val="0"/>
        <w:keepLines w:val="0"/>
        <w:widowControl/>
        <w:suppressLineNumbers w:val="0"/>
        <w:spacing w:line="15" w:lineRule="atLeast"/>
        <w:ind w:left="720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</w:rPr>
        <w:t>при некорригируемых нарушениях сократительной деятельности матки (слабость родовой деятельности, дискоординация родовой деятельности, дистоция шейки матки), не сопровождающихся дистрессом плода.</w:t>
      </w:r>
    </w:p>
    <w:p w14:paraId="6E4E0B5B">
      <w:pPr>
        <w:pStyle w:val="6"/>
        <w:keepNext w:val="0"/>
        <w:keepLines w:val="0"/>
        <w:widowControl/>
        <w:suppressLineNumbers w:val="0"/>
        <w:spacing w:line="15" w:lineRule="atLeast"/>
        <w:ind w:left="720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</w:rPr>
        <w:t>при отсутствии эффекта от родовозбуждения окситоцином.</w:t>
      </w:r>
    </w:p>
    <w:p w14:paraId="700CF899">
      <w:pPr>
        <w:pStyle w:val="6"/>
        <w:keepNext w:val="0"/>
        <w:keepLines w:val="0"/>
        <w:widowControl/>
        <w:suppressLineNumbers w:val="0"/>
        <w:spacing w:line="15" w:lineRule="atLeast"/>
        <w:ind w:left="720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</w:rPr>
        <w:t>при хориоамнионите и неготовности естественных родовых путей к родам.</w:t>
      </w:r>
    </w:p>
    <w:p w14:paraId="36BB4E5E">
      <w:pPr>
        <w:pStyle w:val="6"/>
        <w:keepNext w:val="0"/>
        <w:keepLines w:val="0"/>
        <w:widowControl/>
        <w:suppressLineNumbers w:val="0"/>
        <w:spacing w:line="15" w:lineRule="atLeast"/>
        <w:ind w:left="720"/>
        <w:rPr>
          <w:rFonts w:hint="default" w:ascii="Times New Roman" w:hAnsi="Times New Roman" w:eastAsia="sans-serif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</w:rPr>
        <w:t>при любом варианте предлежания плаценты с кровотечением.</w:t>
      </w:r>
    </w:p>
    <w:p w14:paraId="1675514A">
      <w:pPr>
        <w:pStyle w:val="6"/>
        <w:keepNext w:val="0"/>
        <w:keepLines w:val="0"/>
        <w:widowControl/>
        <w:suppressLineNumbers w:val="0"/>
        <w:spacing w:line="15" w:lineRule="atLeast"/>
        <w:ind w:left="720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</w:rPr>
        <w:t>при прогрессирующей преждевременной отслойке нормально расположенной плаценты.</w:t>
      </w:r>
    </w:p>
    <w:p w14:paraId="51449A8D">
      <w:pPr>
        <w:pStyle w:val="6"/>
        <w:keepNext w:val="0"/>
        <w:keepLines w:val="0"/>
        <w:widowControl/>
        <w:suppressLineNumbers w:val="0"/>
        <w:spacing w:line="15" w:lineRule="atLeast"/>
        <w:ind w:left="720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</w:rPr>
        <w:t>при угрожающем, начавшемся или свершившемся разрыве матки.</w:t>
      </w:r>
    </w:p>
    <w:p w14:paraId="3D6F0A0B">
      <w:pPr>
        <w:pStyle w:val="6"/>
        <w:keepNext w:val="0"/>
        <w:keepLines w:val="0"/>
        <w:widowControl/>
        <w:suppressLineNumbers w:val="0"/>
        <w:spacing w:line="15" w:lineRule="atLeast"/>
        <w:ind w:left="720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</w:rPr>
        <w:t>при дистресс-синдроме плода, сопровождающемся признаками прогрессирующего метаболического ацидоза по данным КТГ или уровня лактата.</w:t>
      </w:r>
    </w:p>
    <w:p w14:paraId="1DD2FDC9">
      <w:pPr>
        <w:pStyle w:val="6"/>
        <w:keepNext w:val="0"/>
        <w:keepLines w:val="0"/>
        <w:widowControl/>
        <w:suppressLineNumbers w:val="0"/>
        <w:spacing w:line="15" w:lineRule="atLeast"/>
        <w:ind w:left="720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</w:rPr>
        <w:t>при клинически узком тазе.</w:t>
      </w:r>
    </w:p>
    <w:p w14:paraId="57856C45">
      <w:pPr>
        <w:pStyle w:val="6"/>
        <w:keepNext w:val="0"/>
        <w:keepLines w:val="0"/>
        <w:widowControl/>
        <w:suppressLineNumbers w:val="0"/>
        <w:spacing w:line="15" w:lineRule="atLeast"/>
        <w:ind w:left="720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</w:rPr>
        <w:t>при выпадении петель пуповины или ручки плода при головном предлежании.</w:t>
      </w:r>
    </w:p>
    <w:p w14:paraId="68258CA6">
      <w:pPr>
        <w:pStyle w:val="6"/>
        <w:keepNext w:val="0"/>
        <w:keepLines w:val="0"/>
        <w:widowControl/>
        <w:suppressLineNumbers w:val="0"/>
        <w:spacing w:line="15" w:lineRule="atLeast"/>
        <w:ind w:left="720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</w:rPr>
        <w:t>при приступе эклампсии в родах.</w:t>
      </w:r>
    </w:p>
    <w:p w14:paraId="5E9BB1A5">
      <w:pPr>
        <w:keepNext w:val="0"/>
        <w:keepLines w:val="0"/>
        <w:widowControl/>
        <w:numPr>
          <w:ilvl w:val="0"/>
          <w:numId w:val="0"/>
        </w:numPr>
        <w:suppressLineNumbers w:val="0"/>
        <w:spacing w:before="240" w:beforeAutospacing="0" w:after="240" w:afterAutospacing="0" w:line="15" w:lineRule="atLeast"/>
        <w:ind w:left="360" w:leftChars="0" w:right="0" w:rightChars="0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8"/>
          <w:szCs w:val="28"/>
          <w:shd w:val="clear" w:fill="FFFFFF"/>
        </w:rPr>
        <w:t>при агонии или внезапной смерти женщины при наличии живого плода (при наличии возможности).</w:t>
      </w:r>
    </w:p>
    <w:p w14:paraId="55845D7B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076BF"/>
    <w:rsid w:val="21C8694A"/>
    <w:rsid w:val="7E90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2024-07-24T07:57:00Z</dcterms:created>
  <dc:creator>arm-51-111</dc:creator>
  <cp:lastModifiedBy>arm-51-111</cp:lastModifiedBy>
  <dcterms:modified xsi:type="dcterms:W3CDTF">2024-07-25T08:11:02Z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3FE32A94AD8E45E58D3F77E8AF926FFC_11</vt:lpwstr>
  </property>
</Properties>
</file>