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B3" w:rsidRDefault="005B175B">
      <w:pPr>
        <w:ind w:left="360"/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ДОГОВОР № __________ на оказание платных медицинских услуг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г</w:t>
      </w:r>
      <w:proofErr w:type="gramStart"/>
      <w:r>
        <w:rPr>
          <w:color w:val="000000" w:themeColor="text1"/>
          <w:sz w:val="12"/>
          <w:szCs w:val="12"/>
        </w:rPr>
        <w:t>.К</w:t>
      </w:r>
      <w:proofErr w:type="gramEnd"/>
      <w:r>
        <w:rPr>
          <w:color w:val="000000" w:themeColor="text1"/>
          <w:sz w:val="12"/>
          <w:szCs w:val="12"/>
        </w:rPr>
        <w:t xml:space="preserve">алуга                                                                                                                                                   </w:t>
      </w:r>
      <w:r w:rsidR="001C2EA5">
        <w:rPr>
          <w:color w:val="000000" w:themeColor="text1"/>
          <w:sz w:val="12"/>
          <w:szCs w:val="12"/>
        </w:rPr>
        <w:t xml:space="preserve">                   </w:t>
      </w:r>
      <w:r>
        <w:rPr>
          <w:color w:val="000000" w:themeColor="text1"/>
          <w:sz w:val="12"/>
          <w:szCs w:val="12"/>
        </w:rPr>
        <w:t xml:space="preserve"> «____»________________ 202</w:t>
      </w:r>
      <w:r w:rsidR="00A016A9">
        <w:rPr>
          <w:color w:val="000000" w:themeColor="text1"/>
          <w:sz w:val="12"/>
          <w:szCs w:val="12"/>
        </w:rPr>
        <w:t>3</w:t>
      </w:r>
      <w:r>
        <w:rPr>
          <w:color w:val="000000" w:themeColor="text1"/>
          <w:sz w:val="12"/>
          <w:szCs w:val="12"/>
        </w:rPr>
        <w:t xml:space="preserve"> года</w:t>
      </w:r>
      <w:r>
        <w:rPr>
          <w:color w:val="000000" w:themeColor="text1"/>
          <w:sz w:val="12"/>
          <w:szCs w:val="12"/>
        </w:rPr>
        <w:tab/>
        <w:t xml:space="preserve">                                                 </w:t>
      </w:r>
    </w:p>
    <w:p w:rsidR="00A950B3" w:rsidRDefault="00A950B3">
      <w:pPr>
        <w:jc w:val="both"/>
        <w:rPr>
          <w:color w:val="000000" w:themeColor="text1"/>
          <w:sz w:val="12"/>
          <w:szCs w:val="12"/>
        </w:rPr>
      </w:pP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Государственное бюджетное учреждение здравоохранения Калужской области «Калужская областная клиническая  больница» (ГБУЗКО «КОКБ»), в лице </w:t>
      </w:r>
      <w:r w:rsidR="00EF6E81">
        <w:rPr>
          <w:color w:val="000000" w:themeColor="text1"/>
          <w:sz w:val="12"/>
          <w:szCs w:val="12"/>
        </w:rPr>
        <w:t>руководителя контрактной службы</w:t>
      </w:r>
      <w:r>
        <w:rPr>
          <w:color w:val="000000" w:themeColor="text1"/>
          <w:sz w:val="12"/>
          <w:szCs w:val="12"/>
        </w:rPr>
        <w:t xml:space="preserve"> Кондрашова К.А., дейст</w:t>
      </w:r>
      <w:r w:rsidR="00EF6E81">
        <w:rPr>
          <w:color w:val="000000" w:themeColor="text1"/>
          <w:sz w:val="12"/>
          <w:szCs w:val="12"/>
        </w:rPr>
        <w:t>вующего на основании Приказа №103 от 12.05.2022</w:t>
      </w:r>
      <w:r>
        <w:rPr>
          <w:color w:val="000000" w:themeColor="text1"/>
          <w:sz w:val="12"/>
          <w:szCs w:val="12"/>
        </w:rPr>
        <w:t xml:space="preserve"> года, именуемое в дальнейшем «Больница», с одной стороны, и  граждани</w:t>
      </w:r>
      <w:proofErr w:type="gramStart"/>
      <w:r>
        <w:rPr>
          <w:color w:val="000000" w:themeColor="text1"/>
          <w:sz w:val="12"/>
          <w:szCs w:val="12"/>
        </w:rPr>
        <w:t>н(</w:t>
      </w:r>
      <w:proofErr w:type="gramEnd"/>
      <w:r>
        <w:rPr>
          <w:color w:val="000000" w:themeColor="text1"/>
          <w:sz w:val="12"/>
          <w:szCs w:val="12"/>
        </w:rPr>
        <w:t>-</w:t>
      </w:r>
      <w:proofErr w:type="spellStart"/>
      <w:r>
        <w:rPr>
          <w:color w:val="000000" w:themeColor="text1"/>
          <w:sz w:val="12"/>
          <w:szCs w:val="12"/>
        </w:rPr>
        <w:t>ка</w:t>
      </w:r>
      <w:proofErr w:type="spellEnd"/>
      <w:r>
        <w:rPr>
          <w:color w:val="000000" w:themeColor="text1"/>
          <w:sz w:val="12"/>
          <w:szCs w:val="12"/>
        </w:rPr>
        <w:t xml:space="preserve">) 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 xml:space="preserve">ФИО Пациента </w:t>
      </w:r>
      <w:r>
        <w:rPr>
          <w:color w:val="000000" w:themeColor="text1"/>
          <w:sz w:val="12"/>
          <w:szCs w:val="12"/>
        </w:rPr>
        <w:t xml:space="preserve">(законного представителя Пациента) </w:t>
      </w:r>
      <w:r>
        <w:rPr>
          <w:b/>
          <w:color w:val="000000" w:themeColor="text1"/>
          <w:sz w:val="12"/>
          <w:szCs w:val="12"/>
        </w:rPr>
        <w:t>_______________________________________________________________________________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proofErr w:type="gramStart"/>
      <w:r>
        <w:rPr>
          <w:color w:val="000000" w:themeColor="text1"/>
          <w:sz w:val="12"/>
          <w:szCs w:val="12"/>
        </w:rPr>
        <w:t>Именуемый (</w:t>
      </w:r>
      <w:proofErr w:type="spellStart"/>
      <w:r>
        <w:rPr>
          <w:color w:val="000000" w:themeColor="text1"/>
          <w:sz w:val="12"/>
          <w:szCs w:val="12"/>
        </w:rPr>
        <w:t>ая</w:t>
      </w:r>
      <w:proofErr w:type="spellEnd"/>
      <w:r>
        <w:rPr>
          <w:color w:val="000000" w:themeColor="text1"/>
          <w:sz w:val="12"/>
          <w:szCs w:val="12"/>
        </w:rPr>
        <w:t>) в дальнейшем</w:t>
      </w:r>
      <w:r>
        <w:rPr>
          <w:color w:val="000000" w:themeColor="text1"/>
          <w:sz w:val="12"/>
          <w:szCs w:val="12"/>
          <w:vertAlign w:val="superscript"/>
        </w:rPr>
        <w:t xml:space="preserve"> </w:t>
      </w:r>
      <w:r>
        <w:rPr>
          <w:b/>
          <w:color w:val="000000" w:themeColor="text1"/>
          <w:sz w:val="12"/>
          <w:szCs w:val="12"/>
        </w:rPr>
        <w:t>«Пациент»</w:t>
      </w:r>
      <w:r>
        <w:rPr>
          <w:color w:val="000000" w:themeColor="text1"/>
          <w:sz w:val="12"/>
          <w:szCs w:val="12"/>
        </w:rPr>
        <w:t>, с другой стороны, далее совместно именуемые «Стороны», заключили настоящий договор (далее - Договор) о нижеследующем:</w:t>
      </w:r>
      <w:proofErr w:type="gramEnd"/>
    </w:p>
    <w:p w:rsidR="00A950B3" w:rsidRDefault="005B175B">
      <w:pPr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1.Предмет договора</w:t>
      </w:r>
    </w:p>
    <w:p w:rsidR="00A950B3" w:rsidRDefault="005B175B">
      <w:pPr>
        <w:tabs>
          <w:tab w:val="left" w:pos="0"/>
        </w:tabs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1.1. Больница с учетом положений настоящего Договора обязуется оказать Пациенту по его желанию, платные услуги, указанные в разделе 3 настоящего Договора в табличной форме***.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1.2. На момент подписания настоящего Договора Пациент информирован Больницей в доступной форме о возможности получения соответствующих видов и объемов медицинской помощи без взимания платы в рамках </w:t>
      </w:r>
      <w:hyperlink r:id="rId5">
        <w:r>
          <w:rPr>
            <w:color w:val="000000" w:themeColor="text1"/>
            <w:sz w:val="12"/>
            <w:szCs w:val="12"/>
          </w:rPr>
          <w:t>программы</w:t>
        </w:r>
      </w:hyperlink>
      <w:r>
        <w:rPr>
          <w:color w:val="000000" w:themeColor="text1"/>
          <w:sz w:val="12"/>
          <w:szCs w:val="12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Зная об указанной информации, Пациент добровольно заключает настоящий Договор, в рамках которого принимает на себя обязательство оплатить перечисленные услуги в порядке и на условиях, предусмотренных настоящим Договором. </w:t>
      </w:r>
    </w:p>
    <w:p w:rsidR="00A950B3" w:rsidRDefault="005B175B">
      <w:pPr>
        <w:jc w:val="both"/>
        <w:rPr>
          <w:b/>
          <w:sz w:val="12"/>
          <w:szCs w:val="12"/>
        </w:rPr>
      </w:pPr>
      <w:r>
        <w:rPr>
          <w:sz w:val="12"/>
          <w:szCs w:val="12"/>
        </w:rPr>
        <w:t xml:space="preserve">1.3. </w:t>
      </w:r>
      <w:proofErr w:type="gramStart"/>
      <w:r>
        <w:rPr>
          <w:b/>
          <w:sz w:val="12"/>
          <w:szCs w:val="12"/>
        </w:rPr>
        <w:t xml:space="preserve">Медицинские услуги по настоящему Договору оказываются Больницей на основании </w:t>
      </w:r>
      <w:r>
        <w:rPr>
          <w:b/>
          <w:color w:val="000000" w:themeColor="text1"/>
          <w:sz w:val="12"/>
          <w:szCs w:val="12"/>
        </w:rPr>
        <w:t>Устава и  Лицензии № ЛО41-0</w:t>
      </w:r>
      <w:r w:rsidR="00E83BA5">
        <w:rPr>
          <w:b/>
          <w:color w:val="000000" w:themeColor="text1"/>
          <w:sz w:val="12"/>
          <w:szCs w:val="12"/>
        </w:rPr>
        <w:t>1158-40/00571422</w:t>
      </w:r>
      <w:r>
        <w:rPr>
          <w:b/>
          <w:color w:val="000000" w:themeColor="text1"/>
          <w:sz w:val="12"/>
          <w:szCs w:val="12"/>
        </w:rPr>
        <w:t xml:space="preserve"> от 1</w:t>
      </w:r>
      <w:r w:rsidR="00E83BA5">
        <w:rPr>
          <w:b/>
          <w:color w:val="000000" w:themeColor="text1"/>
          <w:sz w:val="12"/>
          <w:szCs w:val="12"/>
        </w:rPr>
        <w:t>7</w:t>
      </w:r>
      <w:r>
        <w:rPr>
          <w:b/>
          <w:color w:val="000000" w:themeColor="text1"/>
          <w:sz w:val="12"/>
          <w:szCs w:val="12"/>
        </w:rPr>
        <w:t>.0</w:t>
      </w:r>
      <w:r w:rsidR="00E83BA5">
        <w:rPr>
          <w:b/>
          <w:color w:val="000000" w:themeColor="text1"/>
          <w:sz w:val="12"/>
          <w:szCs w:val="12"/>
        </w:rPr>
        <w:t>7</w:t>
      </w:r>
      <w:r>
        <w:rPr>
          <w:b/>
          <w:color w:val="000000" w:themeColor="text1"/>
          <w:sz w:val="12"/>
          <w:szCs w:val="12"/>
        </w:rPr>
        <w:t>.201</w:t>
      </w:r>
      <w:r w:rsidR="00E83BA5">
        <w:rPr>
          <w:b/>
          <w:color w:val="000000" w:themeColor="text1"/>
          <w:sz w:val="12"/>
          <w:szCs w:val="12"/>
        </w:rPr>
        <w:t>9</w:t>
      </w:r>
      <w:r>
        <w:rPr>
          <w:b/>
          <w:color w:val="000000" w:themeColor="text1"/>
          <w:sz w:val="12"/>
          <w:szCs w:val="12"/>
        </w:rPr>
        <w:t xml:space="preserve"> </w:t>
      </w:r>
      <w:r>
        <w:rPr>
          <w:b/>
          <w:sz w:val="12"/>
          <w:szCs w:val="12"/>
        </w:rPr>
        <w:t>года на осуществление медицинской деятельности, выданной министерством здравоохранения Калужской области (адрес нахождения: 248016, г. Калуга, ул. Пролетарская, д. 111, телефон: 8(4842) 719-002.</w:t>
      </w:r>
      <w:proofErr w:type="gramEnd"/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1.4. Срок оказания услуг: «___»____________________________202</w:t>
      </w:r>
      <w:r w:rsidR="00A016A9">
        <w:rPr>
          <w:color w:val="000000" w:themeColor="text1"/>
          <w:sz w:val="12"/>
          <w:szCs w:val="12"/>
        </w:rPr>
        <w:t>3</w:t>
      </w:r>
      <w:r>
        <w:rPr>
          <w:color w:val="000000" w:themeColor="text1"/>
          <w:sz w:val="12"/>
          <w:szCs w:val="12"/>
        </w:rPr>
        <w:t xml:space="preserve"> г.- начало - с момента 100 % предоплаты  Пациентом всей стоимости услуг;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- окончание – в соответствии со сроками, предусмотренными порядками и стандартами оказания медицинской помощи. 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1.5. Место оказания услуг: </w:t>
      </w:r>
      <w:proofErr w:type="gramStart"/>
      <w:r>
        <w:rPr>
          <w:color w:val="000000" w:themeColor="text1"/>
          <w:sz w:val="12"/>
          <w:szCs w:val="12"/>
        </w:rPr>
        <w:t>г</w:t>
      </w:r>
      <w:proofErr w:type="gramEnd"/>
      <w:r>
        <w:rPr>
          <w:color w:val="000000" w:themeColor="text1"/>
          <w:sz w:val="12"/>
          <w:szCs w:val="12"/>
        </w:rPr>
        <w:t>. Калуга, ул. Вишневского, д. 1</w:t>
      </w:r>
    </w:p>
    <w:p w:rsidR="00A950B3" w:rsidRDefault="005B175B">
      <w:pPr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2. Права и обязанности Сторон</w:t>
      </w:r>
    </w:p>
    <w:p w:rsidR="00A950B3" w:rsidRDefault="005B175B">
      <w:pPr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  <w:u w:val="single"/>
        </w:rPr>
        <w:t>2.1.  Права Больницы</w:t>
      </w:r>
      <w:r>
        <w:rPr>
          <w:b/>
          <w:color w:val="000000" w:themeColor="text1"/>
          <w:sz w:val="12"/>
          <w:szCs w:val="12"/>
        </w:rPr>
        <w:t>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2.1.1. Самостоятельно определять объем исследований, длительность лечения и необходимые действия, направленные на установление верного диагноза и оказания необходимой медицинской помощи, в соответствии с порядками и стандартами.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2.1.2. По согласованию с Пациентом вносить изменения в лечение и проводить дополнительное специализированное лечение, не предусмотренное Договором.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2.1.3. В случае непредвиденного отсутствия лечащего врача в день, назначенный для оказания медицинской услуги, Больница вправе назначить другого врача.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2.1.4. Требовать от Пациента соблюдения установленных правил внутреннего распорядка Больницы. 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2.1.5. При необходимости продлить срок оказания услуг.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2.1.6. Своевременно предупредить Пациента о возникших обстоятельствах независящих от Больницы, которые могут повлиять на качество и сроки оказания услуг по настоящему Договору.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2.1.7. В одностороннем порядке приостановить или прекратить выполнение своих обязательств по Договору при неисполнении Пациентом своих обязательств (по соблюдению правил внутреннего распорядка Больницы, невыполнению рекомендаций и назначений лечащего врача, неоплаты стоимости услуг и др.), а также при обнаружении заболеваний Пациента, препятствующих выполнению договорных обязательств.</w:t>
      </w:r>
    </w:p>
    <w:p w:rsidR="00A950B3" w:rsidRDefault="005B175B">
      <w:pPr>
        <w:jc w:val="both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  <w:u w:val="single"/>
        </w:rPr>
        <w:t>2.2. Обязанности Больницы</w:t>
      </w:r>
      <w:r>
        <w:rPr>
          <w:b/>
          <w:color w:val="000000" w:themeColor="text1"/>
          <w:sz w:val="12"/>
          <w:szCs w:val="12"/>
        </w:rPr>
        <w:t>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2.2.1. Оказать услуги, указанные в п. 1.1 настоящего договора, надлежащего качества в соответствии с требованиями действующего законодательства Российской Федерации, в том числе порядками и стандартами оказания медицинской помощи.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2.2.2. Предоставлять Пациенту по его требованию и в доступной для него форме информацию: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proofErr w:type="gramStart"/>
      <w:r>
        <w:rPr>
          <w:color w:val="000000" w:themeColor="text1"/>
          <w:sz w:val="12"/>
          <w:szCs w:val="12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2.2.3. Сохранять установленную законодательством РФ конфиденциальность информации о лечении Пациента.</w:t>
      </w:r>
    </w:p>
    <w:p w:rsidR="00A950B3" w:rsidRDefault="005B175B">
      <w:pPr>
        <w:jc w:val="both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  <w:u w:val="single"/>
        </w:rPr>
        <w:t>2.3. Права Пациента</w:t>
      </w:r>
      <w:r>
        <w:rPr>
          <w:b/>
          <w:color w:val="000000" w:themeColor="text1"/>
          <w:sz w:val="12"/>
          <w:szCs w:val="12"/>
        </w:rPr>
        <w:t>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2.3.1. Требовать от Больницы надлежащего качества предоставляемой медицинской услуги.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2.3.2. Отказаться от получения медицинских услуг по настоящему Договору и получить уплаченную им сумму с возмещением Больнице фактически понесенных ею расходов, связанных с оказанием услуг. 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2.3.3. Получать в доступной для него форме любые сведения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2.3.4. Требовать сохранения конфиденциальности информации о факте своего обращения за медицинской помощью, о состоянии своего здоровья, диагнозе и иной информации, связанной с получением услуги по Договору.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2.3.5. По согласованию с лечащим врачом на замену расходных материалов и лекарственных средств, являющихся аналогами, с доплатой Больнице разницы в их стоимости.</w:t>
      </w:r>
    </w:p>
    <w:p w:rsidR="00A950B3" w:rsidRDefault="005B175B">
      <w:pPr>
        <w:jc w:val="both"/>
        <w:rPr>
          <w:b/>
          <w:color w:val="000000" w:themeColor="text1"/>
          <w:sz w:val="12"/>
          <w:szCs w:val="12"/>
          <w:u w:val="single"/>
        </w:rPr>
      </w:pPr>
      <w:r>
        <w:rPr>
          <w:b/>
          <w:color w:val="000000" w:themeColor="text1"/>
          <w:sz w:val="12"/>
          <w:szCs w:val="12"/>
          <w:u w:val="single"/>
        </w:rPr>
        <w:t>2.4. Обязанности Пациента: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2.4.1. Оплатить услуги за предоставление медицинских услуг в порядке и на условиях, предусмотренных настоящим договором.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2.4.2. До оказания медицинской услуги информировать Больницу (лечащего врача, медицинский персонал) о перенесенных заболеваниях, наличии имеющихся у него заболеваний, известных ему аллергических реакциях, противопоказаниях к применению лекарственных средств и медицинских процедур, и иную информацию, влияющую на оказание услуг, характер течения заболевания.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2.4.3. Соблюдать режим лечения, правила внутреннего распорядка Больницы.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2.4.4. Выполнять назначения, рекомендации Больницы (лечащего врача, медицинского персонала, оказывающего ему по Договору медицинские услуги), предписанные на период и после оказания услуг.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2.4.5. Полностью возместить Больнице понесенные убытки, если услуги по настоящему Договору не могли быть оказаны или их оказание было прервано по вине Пациента.</w:t>
      </w:r>
    </w:p>
    <w:p w:rsidR="00A950B3" w:rsidRDefault="005B175B">
      <w:pPr>
        <w:widowControl w:val="0"/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3. Цена и порядок оплаты услуг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3.1. Стоимость услуги устанавливается в рублях РФ в соответствии с действующим прейскурантом  Больницы.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3.2. Оплата услуг осуществляется Пациентом в порядке 100 % предоплаты стоимости услуг путем перечисления наличных/безналичных денежных средств на расчетный счет Больницы. 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3.3. При возникновении необходимости выполнения дополнительных медицинских услуг по результатам обследования и лечения, стоимость оказываемых по настоящему Договору услуг может быть изменена Больницей по согласованию с Пациентом с учетом уточненного диагноза (заключения обследования, сложности медицинского вмешательства и др.) и иных затрат на диагностику и лечение.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3.4. При невыполнении стандартов лечения, предусмотренных медико-экономическими стандартами, по причинам, не зависящих от Больницы (желание Пациента, невозможность проведения дальнейшего лечения по результатам обследования и т.д.) осуществляется перерасчет стоимости услуги с учетом полного возмещения затрат, понесенных Больницей.</w:t>
      </w:r>
    </w:p>
    <w:p w:rsidR="00A950B3" w:rsidRDefault="005B175B">
      <w:pPr>
        <w:ind w:left="360"/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4. Ответственность сторон</w:t>
      </w:r>
    </w:p>
    <w:p w:rsidR="00A950B3" w:rsidRDefault="005B175B">
      <w:pPr>
        <w:widowControl w:val="0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4.1. За неисполнение либо ненадлежащее исполнение обязательств по Договору Больница несет ответственность, предусмотренную законодательством Российской Федерации.</w:t>
      </w:r>
    </w:p>
    <w:p w:rsidR="00A950B3" w:rsidRDefault="005B175B">
      <w:pPr>
        <w:ind w:left="360"/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lastRenderedPageBreak/>
        <w:t>ДОГОВОР № __________ на оказание платных медицинских услуг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г</w:t>
      </w:r>
      <w:proofErr w:type="gramStart"/>
      <w:r>
        <w:rPr>
          <w:color w:val="000000" w:themeColor="text1"/>
          <w:sz w:val="12"/>
          <w:szCs w:val="12"/>
        </w:rPr>
        <w:t>.К</w:t>
      </w:r>
      <w:proofErr w:type="gramEnd"/>
      <w:r>
        <w:rPr>
          <w:color w:val="000000" w:themeColor="text1"/>
          <w:sz w:val="12"/>
          <w:szCs w:val="12"/>
        </w:rPr>
        <w:t>алуга                                                                                                                                                                                    «____»________________ 202</w:t>
      </w:r>
      <w:r w:rsidR="00A016A9">
        <w:rPr>
          <w:color w:val="000000" w:themeColor="text1"/>
          <w:sz w:val="12"/>
          <w:szCs w:val="12"/>
        </w:rPr>
        <w:t>3</w:t>
      </w:r>
      <w:r>
        <w:rPr>
          <w:color w:val="000000" w:themeColor="text1"/>
          <w:sz w:val="12"/>
          <w:szCs w:val="12"/>
        </w:rPr>
        <w:t xml:space="preserve"> года</w:t>
      </w:r>
      <w:r>
        <w:rPr>
          <w:color w:val="000000" w:themeColor="text1"/>
          <w:sz w:val="12"/>
          <w:szCs w:val="12"/>
        </w:rPr>
        <w:tab/>
        <w:t xml:space="preserve">                                                 </w:t>
      </w:r>
    </w:p>
    <w:p w:rsidR="00A950B3" w:rsidRDefault="00A950B3">
      <w:pPr>
        <w:jc w:val="both"/>
        <w:rPr>
          <w:color w:val="000000" w:themeColor="text1"/>
          <w:sz w:val="12"/>
          <w:szCs w:val="12"/>
        </w:rPr>
      </w:pP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Государственное бюджетное учреждение здравоохранения Калужской области «Калужская областная клиническая  больница» (ГБУЗКО «КОКБ»), в </w:t>
      </w:r>
      <w:r w:rsidR="00EF6E81">
        <w:rPr>
          <w:color w:val="000000" w:themeColor="text1"/>
          <w:sz w:val="12"/>
          <w:szCs w:val="12"/>
        </w:rPr>
        <w:t xml:space="preserve">лице руководителя контрактной службы Кондрашова К.А., действующего на основании Приказа №103 от 12.05.2022 </w:t>
      </w:r>
      <w:r>
        <w:rPr>
          <w:color w:val="000000" w:themeColor="text1"/>
          <w:sz w:val="12"/>
          <w:szCs w:val="12"/>
        </w:rPr>
        <w:t xml:space="preserve"> года, именуемое в дальнейшем «Больница», с одной стороны, и  граждани</w:t>
      </w:r>
      <w:proofErr w:type="gramStart"/>
      <w:r>
        <w:rPr>
          <w:color w:val="000000" w:themeColor="text1"/>
          <w:sz w:val="12"/>
          <w:szCs w:val="12"/>
        </w:rPr>
        <w:t>н(</w:t>
      </w:r>
      <w:proofErr w:type="gramEnd"/>
      <w:r>
        <w:rPr>
          <w:color w:val="000000" w:themeColor="text1"/>
          <w:sz w:val="12"/>
          <w:szCs w:val="12"/>
        </w:rPr>
        <w:t>-</w:t>
      </w:r>
      <w:proofErr w:type="spellStart"/>
      <w:r>
        <w:rPr>
          <w:color w:val="000000" w:themeColor="text1"/>
          <w:sz w:val="12"/>
          <w:szCs w:val="12"/>
        </w:rPr>
        <w:t>ка</w:t>
      </w:r>
      <w:proofErr w:type="spellEnd"/>
      <w:r>
        <w:rPr>
          <w:color w:val="000000" w:themeColor="text1"/>
          <w:sz w:val="12"/>
          <w:szCs w:val="12"/>
        </w:rPr>
        <w:t xml:space="preserve">) 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 xml:space="preserve">ФИО Пациента </w:t>
      </w:r>
      <w:r>
        <w:rPr>
          <w:color w:val="000000" w:themeColor="text1"/>
          <w:sz w:val="12"/>
          <w:szCs w:val="12"/>
        </w:rPr>
        <w:t xml:space="preserve">(законного представителя Пациента) </w:t>
      </w:r>
      <w:r>
        <w:rPr>
          <w:b/>
          <w:color w:val="000000" w:themeColor="text1"/>
          <w:sz w:val="12"/>
          <w:szCs w:val="12"/>
        </w:rPr>
        <w:t>_______________________________________________________________________________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proofErr w:type="gramStart"/>
      <w:r>
        <w:rPr>
          <w:color w:val="000000" w:themeColor="text1"/>
          <w:sz w:val="12"/>
          <w:szCs w:val="12"/>
        </w:rPr>
        <w:t>Именуемый (</w:t>
      </w:r>
      <w:proofErr w:type="spellStart"/>
      <w:r>
        <w:rPr>
          <w:color w:val="000000" w:themeColor="text1"/>
          <w:sz w:val="12"/>
          <w:szCs w:val="12"/>
        </w:rPr>
        <w:t>ая</w:t>
      </w:r>
      <w:proofErr w:type="spellEnd"/>
      <w:r>
        <w:rPr>
          <w:color w:val="000000" w:themeColor="text1"/>
          <w:sz w:val="12"/>
          <w:szCs w:val="12"/>
        </w:rPr>
        <w:t>) в дальнейшем</w:t>
      </w:r>
      <w:r>
        <w:rPr>
          <w:color w:val="000000" w:themeColor="text1"/>
          <w:sz w:val="12"/>
          <w:szCs w:val="12"/>
          <w:vertAlign w:val="superscript"/>
        </w:rPr>
        <w:t xml:space="preserve"> </w:t>
      </w:r>
      <w:r>
        <w:rPr>
          <w:b/>
          <w:color w:val="000000" w:themeColor="text1"/>
          <w:sz w:val="12"/>
          <w:szCs w:val="12"/>
        </w:rPr>
        <w:t>«Пациент»</w:t>
      </w:r>
      <w:r>
        <w:rPr>
          <w:color w:val="000000" w:themeColor="text1"/>
          <w:sz w:val="12"/>
          <w:szCs w:val="12"/>
        </w:rPr>
        <w:t>, с другой стороны, далее совместно именуемые «Стороны», заключили настоящий договор (далее - Договор) о нижеследующем:</w:t>
      </w:r>
      <w:proofErr w:type="gramEnd"/>
    </w:p>
    <w:p w:rsidR="00A950B3" w:rsidRDefault="005B175B">
      <w:pPr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1.Предмет договора</w:t>
      </w:r>
    </w:p>
    <w:p w:rsidR="00A950B3" w:rsidRDefault="005B175B">
      <w:pPr>
        <w:tabs>
          <w:tab w:val="left" w:pos="0"/>
        </w:tabs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1.1. Больница с учетом положений настоящего Договора обязуется оказать Пациенту по его желанию, платные услуги, указанные в разделе 3 настоящего Договора в табличной форме***.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1.2. На момент подписания настоящего Договора Пациент информирован Больницей в доступной форме о возможности получения соответствующих видов и объемов медицинской помощи без взимания платы в рамках </w:t>
      </w:r>
      <w:hyperlink r:id="rId6">
        <w:r>
          <w:rPr>
            <w:color w:val="000000" w:themeColor="text1"/>
            <w:sz w:val="12"/>
            <w:szCs w:val="12"/>
          </w:rPr>
          <w:t>программы</w:t>
        </w:r>
      </w:hyperlink>
      <w:r>
        <w:rPr>
          <w:color w:val="000000" w:themeColor="text1"/>
          <w:sz w:val="12"/>
          <w:szCs w:val="12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Зная об указанной информации, Пациент добровольно заключает настоящий Договор, в рамках которого принимает на себя обязательство оплатить перечисленные услуги в порядке и на условиях, предусмотренных настоящим Договором. </w:t>
      </w:r>
    </w:p>
    <w:p w:rsidR="00A950B3" w:rsidRDefault="005B175B">
      <w:pPr>
        <w:jc w:val="both"/>
        <w:rPr>
          <w:b/>
          <w:sz w:val="12"/>
          <w:szCs w:val="12"/>
        </w:rPr>
      </w:pPr>
      <w:r>
        <w:rPr>
          <w:sz w:val="12"/>
          <w:szCs w:val="12"/>
        </w:rPr>
        <w:t xml:space="preserve">1.3. </w:t>
      </w:r>
      <w:proofErr w:type="gramStart"/>
      <w:r>
        <w:rPr>
          <w:b/>
          <w:sz w:val="12"/>
          <w:szCs w:val="12"/>
        </w:rPr>
        <w:t xml:space="preserve">Медицинские услуги по настоящему Договору оказываются Больницей на основании </w:t>
      </w:r>
      <w:r>
        <w:rPr>
          <w:b/>
          <w:color w:val="000000" w:themeColor="text1"/>
          <w:sz w:val="12"/>
          <w:szCs w:val="12"/>
        </w:rPr>
        <w:t>Устава и  Лицензии № Л41-0</w:t>
      </w:r>
      <w:r w:rsidR="00F946EE">
        <w:rPr>
          <w:b/>
          <w:color w:val="000000" w:themeColor="text1"/>
          <w:sz w:val="12"/>
          <w:szCs w:val="12"/>
        </w:rPr>
        <w:t>1158-40/00571422</w:t>
      </w:r>
      <w:r>
        <w:rPr>
          <w:b/>
          <w:color w:val="000000" w:themeColor="text1"/>
          <w:sz w:val="12"/>
          <w:szCs w:val="12"/>
        </w:rPr>
        <w:t xml:space="preserve"> от 1</w:t>
      </w:r>
      <w:r w:rsidR="00F946EE">
        <w:rPr>
          <w:b/>
          <w:color w:val="000000" w:themeColor="text1"/>
          <w:sz w:val="12"/>
          <w:szCs w:val="12"/>
        </w:rPr>
        <w:t>7</w:t>
      </w:r>
      <w:r>
        <w:rPr>
          <w:b/>
          <w:color w:val="000000" w:themeColor="text1"/>
          <w:sz w:val="12"/>
          <w:szCs w:val="12"/>
        </w:rPr>
        <w:t>.0</w:t>
      </w:r>
      <w:r w:rsidR="00F946EE">
        <w:rPr>
          <w:b/>
          <w:color w:val="000000" w:themeColor="text1"/>
          <w:sz w:val="12"/>
          <w:szCs w:val="12"/>
        </w:rPr>
        <w:t>7</w:t>
      </w:r>
      <w:r>
        <w:rPr>
          <w:b/>
          <w:color w:val="000000" w:themeColor="text1"/>
          <w:sz w:val="12"/>
          <w:szCs w:val="12"/>
        </w:rPr>
        <w:t>.201</w:t>
      </w:r>
      <w:r w:rsidR="00F946EE">
        <w:rPr>
          <w:b/>
          <w:color w:val="000000" w:themeColor="text1"/>
          <w:sz w:val="12"/>
          <w:szCs w:val="12"/>
        </w:rPr>
        <w:t>9</w:t>
      </w:r>
      <w:r>
        <w:rPr>
          <w:b/>
          <w:color w:val="000000" w:themeColor="text1"/>
          <w:sz w:val="12"/>
          <w:szCs w:val="12"/>
        </w:rPr>
        <w:t xml:space="preserve"> </w:t>
      </w:r>
      <w:r>
        <w:rPr>
          <w:b/>
          <w:sz w:val="12"/>
          <w:szCs w:val="12"/>
        </w:rPr>
        <w:t>года на осуществление медицинской деятельности, выданной министерством здравоохранения Калужской области (адрес нахождения: 248016, г. Калуга, ул. Пролетарская, д. 111, телефон: 8(4842) 719-002.</w:t>
      </w:r>
      <w:proofErr w:type="gramEnd"/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1.4. Срок оказания услуг: «___»____________________________202</w:t>
      </w:r>
      <w:r w:rsidR="00A016A9">
        <w:rPr>
          <w:color w:val="000000" w:themeColor="text1"/>
          <w:sz w:val="12"/>
          <w:szCs w:val="12"/>
        </w:rPr>
        <w:t>3</w:t>
      </w:r>
      <w:r>
        <w:rPr>
          <w:color w:val="000000" w:themeColor="text1"/>
          <w:sz w:val="12"/>
          <w:szCs w:val="12"/>
        </w:rPr>
        <w:t xml:space="preserve"> г. - начало - с момента 100 % предоплаты  Пациентом всей стоимости услуг;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- окончание – в соответствии со сроками, предусмотренными порядками и стандартами оказания медицинской помощи. 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1.5. Место оказания услуг: </w:t>
      </w:r>
      <w:proofErr w:type="gramStart"/>
      <w:r>
        <w:rPr>
          <w:color w:val="000000" w:themeColor="text1"/>
          <w:sz w:val="12"/>
          <w:szCs w:val="12"/>
        </w:rPr>
        <w:t>г</w:t>
      </w:r>
      <w:proofErr w:type="gramEnd"/>
      <w:r>
        <w:rPr>
          <w:color w:val="000000" w:themeColor="text1"/>
          <w:sz w:val="12"/>
          <w:szCs w:val="12"/>
        </w:rPr>
        <w:t>. Калуга, ул. Вишневского, д. 1</w:t>
      </w:r>
    </w:p>
    <w:p w:rsidR="00A950B3" w:rsidRDefault="005B175B">
      <w:pPr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2. Права и обязанности Сторон</w:t>
      </w:r>
    </w:p>
    <w:p w:rsidR="00A950B3" w:rsidRDefault="005B175B">
      <w:pPr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  <w:u w:val="single"/>
        </w:rPr>
        <w:t>2.1.  Права Больницы</w:t>
      </w:r>
      <w:r>
        <w:rPr>
          <w:b/>
          <w:color w:val="000000" w:themeColor="text1"/>
          <w:sz w:val="12"/>
          <w:szCs w:val="12"/>
        </w:rPr>
        <w:t>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2.1.1. Самостоятельно определять объем исследований, длительность лечения и необходимые действия, направленные на установление верного диагноза и оказания необходимой медицинской помощи, в соответствии с порядками и стандартами.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2.1.2. По согласованию с Пациентом вносить изменения в лечение и проводить дополнительное специализированное лечение, не предусмотренное Договором.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2.1.3. В случае непредвиденного отсутствия лечащего врача в день, назначенный для оказания медицинской услуги, Больница вправе назначить другого врача.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2.1.4. Требовать от Пациента соблюдения установленных правил внутреннего распорядка Больницы. 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2.1.5. При необходимости продлить срок оказания услуг.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2.1.6. Своевременно предупредить Пациента о возникших обстоятельствах независящих от Больницы, которые могут повлиять на качество и сроки оказания услуг по настоящему Договору.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2.1.7. В одностороннем порядке приостановить или прекратить выполнение своих обязательств по Договору при неисполнении Пациентом своих обязательств (по соблюдению правил внутреннего распорядка Больницы, невыполнению рекомендаций и назначений лечащего врача, неоплаты стоимости услуг и др.), а также при обнаружении заболеваний Пациента, препятствующих выполнению договорных обязательств.</w:t>
      </w:r>
    </w:p>
    <w:p w:rsidR="00A950B3" w:rsidRDefault="005B175B">
      <w:pPr>
        <w:jc w:val="both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  <w:u w:val="single"/>
        </w:rPr>
        <w:t>2.2. Обязанности Больницы</w:t>
      </w:r>
      <w:r>
        <w:rPr>
          <w:b/>
          <w:color w:val="000000" w:themeColor="text1"/>
          <w:sz w:val="12"/>
          <w:szCs w:val="12"/>
        </w:rPr>
        <w:t>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2.2.1. Оказать услуги, указанные в п. 1.1 настоящего договора, надлежащего качества в соответствии с требованиями действующего законодательства Российской Федерации, в том числе порядками и стандартами оказания медицинской помощи.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2.2.2. Предоставлять Пациенту по его требованию и в доступной для него форме информацию: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proofErr w:type="gramStart"/>
      <w:r>
        <w:rPr>
          <w:color w:val="000000" w:themeColor="text1"/>
          <w:sz w:val="12"/>
          <w:szCs w:val="12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2.2.3. Сохранять установленную законодательством РФ конфиденциальность информации о лечении Пациента.</w:t>
      </w:r>
    </w:p>
    <w:p w:rsidR="00A950B3" w:rsidRDefault="005B175B">
      <w:pPr>
        <w:jc w:val="both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  <w:u w:val="single"/>
        </w:rPr>
        <w:t>2.3. Права Пациента</w:t>
      </w:r>
      <w:r>
        <w:rPr>
          <w:b/>
          <w:color w:val="000000" w:themeColor="text1"/>
          <w:sz w:val="12"/>
          <w:szCs w:val="12"/>
        </w:rPr>
        <w:t>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2.3.1. Требовать от Больницы надлежащего качества предоставляемой медицинской услуги.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2.3.2. Отказаться от получения медицинских услуг по настоящему Договору и получить уплаченную им сумму с возмещением Больнице фактически понесенных ею расходов, связанных с оказанием услуг. 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2.3.3. Получать в доступной для него форме любые сведения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2.3.4. Требовать сохранения конфиденциальности информации о факте своего обращения за медицинской помощью, о состоянии своего здоровья, диагнозе и иной информации, связанной с получением услуги по Договору.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2.3.5. По согласованию с лечащим врачом на замену расходных материалов и лекарственных средств, являющихся аналогами, с доплатой Больнице разницы в их стоимости.</w:t>
      </w:r>
    </w:p>
    <w:p w:rsidR="00A950B3" w:rsidRDefault="005B175B">
      <w:pPr>
        <w:jc w:val="both"/>
        <w:rPr>
          <w:b/>
          <w:color w:val="000000" w:themeColor="text1"/>
          <w:sz w:val="12"/>
          <w:szCs w:val="12"/>
          <w:u w:val="single"/>
        </w:rPr>
      </w:pPr>
      <w:r>
        <w:rPr>
          <w:b/>
          <w:color w:val="000000" w:themeColor="text1"/>
          <w:sz w:val="12"/>
          <w:szCs w:val="12"/>
          <w:u w:val="single"/>
        </w:rPr>
        <w:t>2.4. Обязанности Пациента: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2.4.1. Оплатить услуги за предоставление медицинских услуг в порядке и на условиях, предусмотренных настоящим договором.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2.4.2. До оказания медицинской услуги информировать Больницу (лечащего врача, медицинский персонал) о перенесенных заболеваниях, наличии имеющихся у него заболеваний, известных ему аллергических реакциях, противопоказаниях к применению лекарственных средств и медицинских процедур, и иную информацию, влияющую на оказание услуг, характер течения заболевания.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2.4.3. Соблюдать режим лечения, правила внутреннего распорядка Больницы.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2.4.4. Выполнять назначения, рекомендации Больницы (лечащего врача, медицинского персонала, оказывающего ему по Договору медицинские услуги), предписанные на период и после оказания услуг.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2.4.5. Полностью возместить Больнице понесенные убытки, если услуги по настоящему Договору не могли быть оказаны или их оказание было прервано по вине Пациента.</w:t>
      </w:r>
    </w:p>
    <w:p w:rsidR="00A950B3" w:rsidRDefault="005B175B">
      <w:pPr>
        <w:widowControl w:val="0"/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3. Цена и порядок оплаты услуг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3.1. Стоимость услуги устанавливается в рублях РФ в соответствии с действующим прейскурантом  Больницы.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3.2. Оплата услуг осуществляется Пациентом в порядке 100 % предоплаты стоимости услуг путем перечисления наличных/безналичных денежных средств на расчетный счет Больницы. 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3.3. При возникновении необходимости выполнения дополнительных медицинских услуг по результатам обследования и лечения, стоимость оказываемых по настоящему Договору услуг может быть изменена Больницей по согласованию с Пациентом с учетом уточненного диагноза (заключения обследования, сложности медицинского вмешательства и др.) и иных затрат на диагностику и лечение.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3.4. При невыполнении стандартов лечения, предусмотренных медико-экономическими стандартами, по причинам, не зависящих от Больницы (желание Пациента, невозможность проведения дальнейшего лечения по результатам обследования и т.д.) осуществляется перерасчет стоимости услуги с учетом полного возмещения затрат, понесенных Больницей.</w:t>
      </w:r>
    </w:p>
    <w:p w:rsidR="00A950B3" w:rsidRDefault="005B175B">
      <w:pPr>
        <w:ind w:left="360"/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4. Ответственность сторон</w:t>
      </w:r>
    </w:p>
    <w:p w:rsidR="00A950B3" w:rsidRDefault="005B175B">
      <w:pPr>
        <w:widowControl w:val="0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4.1. За неисполнение либо ненадлежащее исполнение обязательств по Договору Больница несет ответственность, предусмотренную законодательством Российской Федерации.</w:t>
      </w:r>
    </w:p>
    <w:p w:rsidR="00A950B3" w:rsidRDefault="005B175B">
      <w:pPr>
        <w:widowControl w:val="0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lastRenderedPageBreak/>
        <w:t>4.2. Вред, причиненный жизни или здоровью Пациента в результате предоставления некачественной платной медицинской услуги, подлежит возмещению Больницей в соответствии с законодательством Российской Федерации.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4.3. Больница не несет ответственность за результаты оказания медицинских услуг в случаях: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прекращения лечения по инициативе Пациента;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несоблюдения Пациентом назначений, рекомендаций по лечению;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несвоевременное сообщение о возникших отклонениях и нарушениях в состоянии здоровья;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неисполнения Пациентом своих обязательств по настоящему Договору;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обнаружения заболеваний, препятствующих оказанию услуг по Договору и иных форс-мажорных обстоятельств, препятствующих оказанию услуги по Договору и не зависящих от Больницы.</w:t>
      </w:r>
    </w:p>
    <w:p w:rsidR="00A950B3" w:rsidRDefault="005B175B">
      <w:pPr>
        <w:widowControl w:val="0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4.4. </w:t>
      </w:r>
      <w:proofErr w:type="gramStart"/>
      <w:r>
        <w:rPr>
          <w:color w:val="000000" w:themeColor="text1"/>
          <w:sz w:val="12"/>
          <w:szCs w:val="12"/>
        </w:rPr>
        <w:t>На момент подписания настоящего Договора Пациент уведомлен о том, что несоблюдение указаний, рекомендаций Больницы (лечащего врача, медицинского персонала, оказывающего ему по Договору медицинские услуги),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  <w:proofErr w:type="gramEnd"/>
      <w:r>
        <w:rPr>
          <w:color w:val="000000" w:themeColor="text1"/>
          <w:sz w:val="12"/>
          <w:szCs w:val="12"/>
        </w:rPr>
        <w:t xml:space="preserve"> В данном случае Больница не несет ответственность за наступление неблагоприятных последствий для Пациента.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прекращения лечения по инициативе Пациента;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несоблюдения Пациентом назначений, рекомендаций по лечению;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несвоевременное сообщение о возникших отклонениях и нарушениях в состоянии здоровья;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неисполнения Пациентом своих обязательств по настоящему Договору;</w:t>
      </w:r>
    </w:p>
    <w:p w:rsidR="00A950B3" w:rsidRDefault="005B175B">
      <w:pPr>
        <w:keepNext/>
        <w:keepLines/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5. Разрешение споров</w:t>
      </w:r>
    </w:p>
    <w:p w:rsidR="00A950B3" w:rsidRDefault="005B175B">
      <w:pPr>
        <w:pStyle w:val="32"/>
        <w:keepNext/>
        <w:keepLines/>
        <w:spacing w:after="0"/>
        <w:ind w:left="0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5.1. В случае возникновения спора в связи с исполнением настоящего Договора Стороны обязуются принять все меры по его разрешению путем переговоров.</w:t>
      </w:r>
    </w:p>
    <w:p w:rsidR="00A950B3" w:rsidRDefault="005B175B">
      <w:pPr>
        <w:pStyle w:val="10"/>
        <w:ind w:firstLine="0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5.2. Стороны пришли к соглашению об обязательном соблюдении претензионного порядка урегулирования споров.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Претензии принимаются в письменном виде. Срок рассмотрения претензий составляет 20 (двадцать) календарных дней с момента получения претензии. Претензия и ответ на нее дается в письменной форме, отправляется заказным или ценным письмом, по факсу, а также с использованием иных сре</w:t>
      </w:r>
      <w:proofErr w:type="gramStart"/>
      <w:r>
        <w:rPr>
          <w:color w:val="000000" w:themeColor="text1"/>
          <w:sz w:val="12"/>
          <w:szCs w:val="12"/>
        </w:rPr>
        <w:t>дств св</w:t>
      </w:r>
      <w:proofErr w:type="gramEnd"/>
      <w:r>
        <w:rPr>
          <w:color w:val="000000" w:themeColor="text1"/>
          <w:sz w:val="12"/>
          <w:szCs w:val="12"/>
        </w:rPr>
        <w:t>язи, обеспечивающих фиксирование получения претензии и ответа на нее, либо вручается под расписку.</w:t>
      </w:r>
    </w:p>
    <w:p w:rsidR="00A950B3" w:rsidRDefault="005B175B">
      <w:pPr>
        <w:pStyle w:val="10"/>
        <w:ind w:firstLine="0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5.3. При невозможности разрешения споров и разногласий путем переговоров и претензионного урегулирования, споры и разногласия будут разрешаться в соответствии с действующим законодательством Российской Федерации в суде.</w:t>
      </w:r>
    </w:p>
    <w:p w:rsidR="00A950B3" w:rsidRDefault="005B175B">
      <w:pPr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6. Срок действия Договора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6.1. Настоящий договор вступает в силу с момента его подписания и действует до полного исполнения Сторонами своих обязательств по Договору.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6.2. Расторжение настоящего Договора допускается по соглашению Сторон либо в одностороннем порядке по требованию одной из Сторон в случаях, предусмотренных Договором, а также по основаниям, предусмотренным действующим законодательством Российской Федерации.</w:t>
      </w:r>
    </w:p>
    <w:p w:rsidR="00A950B3" w:rsidRDefault="005B175B">
      <w:pPr>
        <w:pStyle w:val="20"/>
        <w:keepNext/>
        <w:keepLines/>
        <w:spacing w:after="0" w:line="240" w:lineRule="auto"/>
        <w:ind w:left="0"/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7. Прочие условия</w:t>
      </w:r>
    </w:p>
    <w:p w:rsidR="00A950B3" w:rsidRDefault="005B175B">
      <w:pPr>
        <w:keepNext/>
        <w:keepLines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950B3" w:rsidRDefault="005B175B">
      <w:pPr>
        <w:keepNext/>
        <w:keepLines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7.2. Настоящий Договор составлен и подписан в двух подлинных идентичных экземплярах, имеющих равную юридическую силу, по одному для каждой из Сторон на русском языке.</w:t>
      </w:r>
    </w:p>
    <w:p w:rsidR="00A950B3" w:rsidRDefault="005B175B">
      <w:pPr>
        <w:keepNext/>
        <w:keepLines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7.3. Извещения, уведомления, сообщения по настоящему Договору могут передаваться почтой, курьерской, по факсу, по электронной почте, с последующим предоставлением оригиналов. Риск искажения информации при ее передаче несет Сторона, отправившая соответствующую информацию.</w:t>
      </w:r>
    </w:p>
    <w:p w:rsidR="00A950B3" w:rsidRDefault="005B175B">
      <w:pPr>
        <w:keepNext/>
        <w:keepLines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7.4. Все изменения и дополнения к настоящему Договору, требующие взаимного согласия Сторон, будут действительны только при условии, если они совершены в письменной форме и подписаны уполномоченными на то представителями Сторон.</w:t>
      </w:r>
    </w:p>
    <w:p w:rsidR="00A950B3" w:rsidRDefault="005B175B">
      <w:pPr>
        <w:keepNext/>
        <w:keepLines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7.5. При подписании настоящего Договора допускается применение сканированной или факсимильной подписи представителя со стороны Больницы.</w:t>
      </w:r>
    </w:p>
    <w:p w:rsidR="00A950B3" w:rsidRDefault="005B175B">
      <w:pPr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8. Адреса и подписи Сторон</w:t>
      </w:r>
    </w:p>
    <w:p w:rsidR="00A950B3" w:rsidRDefault="00A950B3">
      <w:pPr>
        <w:rPr>
          <w:b/>
          <w:color w:val="000000" w:themeColor="text1"/>
          <w:sz w:val="12"/>
          <w:szCs w:val="12"/>
        </w:rPr>
      </w:pPr>
    </w:p>
    <w:p w:rsidR="00A950B3" w:rsidRDefault="005B175B">
      <w:pPr>
        <w:rPr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Пациент: ФИО__________________________________________________________________________________________________________</w:t>
      </w:r>
      <w:r>
        <w:rPr>
          <w:color w:val="000000" w:themeColor="text1"/>
          <w:sz w:val="12"/>
          <w:szCs w:val="12"/>
        </w:rPr>
        <w:t xml:space="preserve"> </w:t>
      </w:r>
    </w:p>
    <w:p w:rsidR="00A950B3" w:rsidRDefault="00A950B3">
      <w:pPr>
        <w:rPr>
          <w:color w:val="000000" w:themeColor="text1"/>
          <w:sz w:val="12"/>
          <w:szCs w:val="12"/>
        </w:rPr>
      </w:pPr>
    </w:p>
    <w:p w:rsidR="00A950B3" w:rsidRDefault="005B175B">
      <w:pPr>
        <w:rPr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документ</w:t>
      </w:r>
      <w:r>
        <w:rPr>
          <w:color w:val="000000" w:themeColor="text1"/>
          <w:sz w:val="12"/>
          <w:szCs w:val="12"/>
        </w:rPr>
        <w:t xml:space="preserve">:_______________________________________________________________________________________________________________                                                                                                                                         </w:t>
      </w:r>
    </w:p>
    <w:p w:rsidR="007F70DB" w:rsidRDefault="005B175B">
      <w:pPr>
        <w:rPr>
          <w:color w:val="000000" w:themeColor="text1"/>
          <w:sz w:val="12"/>
          <w:szCs w:val="12"/>
          <w:vertAlign w:val="superscript"/>
        </w:rPr>
      </w:pPr>
      <w:r>
        <w:rPr>
          <w:color w:val="000000" w:themeColor="text1"/>
          <w:sz w:val="12"/>
          <w:szCs w:val="12"/>
        </w:rPr>
        <w:t xml:space="preserve">                                                                                    </w:t>
      </w:r>
      <w:r>
        <w:rPr>
          <w:color w:val="000000" w:themeColor="text1"/>
          <w:sz w:val="12"/>
          <w:szCs w:val="12"/>
          <w:vertAlign w:val="superscript"/>
        </w:rPr>
        <w:t>(номер, серия, кем и когда выдан)</w:t>
      </w:r>
    </w:p>
    <w:p w:rsidR="00A950B3" w:rsidRDefault="005B175B">
      <w:pPr>
        <w:rPr>
          <w:color w:val="000000" w:themeColor="text1"/>
          <w:sz w:val="12"/>
          <w:szCs w:val="12"/>
          <w:vertAlign w:val="superscript"/>
        </w:rPr>
      </w:pPr>
      <w:r>
        <w:rPr>
          <w:b/>
          <w:color w:val="000000" w:themeColor="text1"/>
          <w:sz w:val="12"/>
          <w:szCs w:val="12"/>
        </w:rPr>
        <w:t>адрес места жительства/регистрации</w:t>
      </w:r>
      <w:r w:rsidR="00715A6A">
        <w:rPr>
          <w:color w:val="000000" w:themeColor="text1"/>
          <w:sz w:val="12"/>
          <w:szCs w:val="12"/>
        </w:rPr>
        <w:t>:</w:t>
      </w:r>
      <w:r>
        <w:rPr>
          <w:color w:val="000000" w:themeColor="text1"/>
          <w:sz w:val="12"/>
          <w:szCs w:val="12"/>
        </w:rPr>
        <w:t>____________________________________________________</w:t>
      </w:r>
      <w:r w:rsidR="007F70DB">
        <w:rPr>
          <w:color w:val="000000" w:themeColor="text1"/>
          <w:sz w:val="12"/>
          <w:szCs w:val="12"/>
        </w:rPr>
        <w:t>________</w:t>
      </w:r>
      <w:r w:rsidR="00715A6A">
        <w:rPr>
          <w:color w:val="000000" w:themeColor="text1"/>
          <w:sz w:val="12"/>
          <w:szCs w:val="12"/>
        </w:rPr>
        <w:t>___</w:t>
      </w:r>
      <w:r>
        <w:rPr>
          <w:color w:val="000000" w:themeColor="text1"/>
          <w:sz w:val="12"/>
          <w:szCs w:val="12"/>
        </w:rPr>
        <w:t>_</w:t>
      </w:r>
      <w:r>
        <w:rPr>
          <w:b/>
          <w:color w:val="000000" w:themeColor="text1"/>
          <w:sz w:val="12"/>
          <w:szCs w:val="12"/>
        </w:rPr>
        <w:t>подпись</w:t>
      </w:r>
      <w:r w:rsidR="00715A6A">
        <w:rPr>
          <w:b/>
          <w:color w:val="000000" w:themeColor="text1"/>
          <w:sz w:val="12"/>
          <w:szCs w:val="12"/>
        </w:rPr>
        <w:t xml:space="preserve"> </w:t>
      </w:r>
      <w:r w:rsidR="00715A6A" w:rsidRPr="007F70DB">
        <w:rPr>
          <w:b/>
          <w:sz w:val="44"/>
          <w:szCs w:val="44"/>
        </w:rPr>
        <w:sym w:font="Wingdings" w:char="F0FC"/>
      </w:r>
      <w:r w:rsidR="00715A6A">
        <w:rPr>
          <w:b/>
          <w:color w:val="000000" w:themeColor="text1"/>
          <w:sz w:val="12"/>
          <w:szCs w:val="12"/>
        </w:rPr>
        <w:t xml:space="preserve">  </w:t>
      </w:r>
      <w:r>
        <w:rPr>
          <w:color w:val="000000" w:themeColor="text1"/>
          <w:sz w:val="12"/>
          <w:szCs w:val="12"/>
        </w:rPr>
        <w:t xml:space="preserve">_____________ </w:t>
      </w:r>
    </w:p>
    <w:p w:rsidR="00715A6A" w:rsidRDefault="005B175B">
      <w:pPr>
        <w:tabs>
          <w:tab w:val="center" w:pos="0"/>
        </w:tabs>
        <w:jc w:val="both"/>
        <w:rPr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Больница: ГБУЗКО « КОКБ»</w:t>
      </w:r>
      <w:r>
        <w:rPr>
          <w:color w:val="000000" w:themeColor="text1"/>
          <w:sz w:val="12"/>
          <w:szCs w:val="12"/>
        </w:rPr>
        <w:t xml:space="preserve"> 248007, г. Калуга, ул. Вишневского, д. 1 тел./факс (4842) 72-59-15 Сведения о записях, внесенных в ЕГРЮЛ </w:t>
      </w:r>
      <w:proofErr w:type="gramStart"/>
      <w:r>
        <w:rPr>
          <w:color w:val="000000" w:themeColor="text1"/>
          <w:sz w:val="12"/>
          <w:szCs w:val="12"/>
        </w:rPr>
        <w:t>в</w:t>
      </w:r>
      <w:proofErr w:type="gramEnd"/>
    </w:p>
    <w:p w:rsidR="00715A6A" w:rsidRDefault="005B175B">
      <w:pPr>
        <w:tabs>
          <w:tab w:val="center" w:pos="0"/>
        </w:tabs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 </w:t>
      </w:r>
      <w:proofErr w:type="gramStart"/>
      <w:r>
        <w:rPr>
          <w:color w:val="000000" w:themeColor="text1"/>
          <w:sz w:val="12"/>
          <w:szCs w:val="12"/>
        </w:rPr>
        <w:t>отношении</w:t>
      </w:r>
      <w:proofErr w:type="gramEnd"/>
      <w:r>
        <w:rPr>
          <w:color w:val="000000" w:themeColor="text1"/>
          <w:sz w:val="12"/>
          <w:szCs w:val="12"/>
        </w:rPr>
        <w:t xml:space="preserve"> юридического лица: ИНН 4027022873  КПП 402701001 БИК 042908001 ОГРН 1024001194580 ИФНС России по Ленинскому округу </w:t>
      </w:r>
    </w:p>
    <w:p w:rsidR="00A950B3" w:rsidRDefault="005B175B">
      <w:pPr>
        <w:tabs>
          <w:tab w:val="center" w:pos="0"/>
        </w:tabs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г. Калуги </w:t>
      </w:r>
    </w:p>
    <w:p w:rsidR="00715A6A" w:rsidRDefault="005B175B">
      <w:pPr>
        <w:tabs>
          <w:tab w:val="center" w:pos="0"/>
        </w:tabs>
        <w:jc w:val="both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 xml:space="preserve">                                                                                                               </w:t>
      </w:r>
    </w:p>
    <w:p w:rsidR="00A950B3" w:rsidRDefault="00715A6A">
      <w:pPr>
        <w:tabs>
          <w:tab w:val="center" w:pos="0"/>
        </w:tabs>
        <w:jc w:val="both"/>
        <w:rPr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 xml:space="preserve">                                                                     </w:t>
      </w:r>
      <w:r w:rsidR="00EF6E81">
        <w:rPr>
          <w:b/>
          <w:color w:val="000000" w:themeColor="text1"/>
          <w:sz w:val="12"/>
          <w:szCs w:val="12"/>
        </w:rPr>
        <w:t xml:space="preserve">                     </w:t>
      </w:r>
      <w:r>
        <w:rPr>
          <w:b/>
          <w:color w:val="000000" w:themeColor="text1"/>
          <w:sz w:val="12"/>
          <w:szCs w:val="12"/>
        </w:rPr>
        <w:t xml:space="preserve"> </w:t>
      </w:r>
      <w:r w:rsidR="005B175B">
        <w:rPr>
          <w:b/>
          <w:color w:val="000000" w:themeColor="text1"/>
          <w:sz w:val="12"/>
          <w:szCs w:val="12"/>
        </w:rPr>
        <w:t xml:space="preserve"> </w:t>
      </w:r>
      <w:r w:rsidR="00EF6E81">
        <w:rPr>
          <w:b/>
          <w:color w:val="000000" w:themeColor="text1"/>
          <w:sz w:val="12"/>
          <w:szCs w:val="12"/>
        </w:rPr>
        <w:t>Руководитель контрактной службы</w:t>
      </w:r>
      <w:r w:rsidR="005B175B">
        <w:rPr>
          <w:color w:val="000000" w:themeColor="text1"/>
          <w:sz w:val="12"/>
          <w:szCs w:val="12"/>
        </w:rPr>
        <w:t xml:space="preserve"> __________________  </w:t>
      </w:r>
      <w:r w:rsidR="005B175B">
        <w:rPr>
          <w:b/>
          <w:color w:val="000000" w:themeColor="text1"/>
          <w:sz w:val="12"/>
          <w:szCs w:val="12"/>
          <w:u w:val="single"/>
        </w:rPr>
        <w:t>/К.А. Кондрашов /</w:t>
      </w:r>
      <w:r w:rsidR="005B175B">
        <w:rPr>
          <w:color w:val="000000" w:themeColor="text1"/>
          <w:sz w:val="12"/>
          <w:szCs w:val="12"/>
        </w:rPr>
        <w:t xml:space="preserve"> </w:t>
      </w:r>
    </w:p>
    <w:p w:rsidR="00A950B3" w:rsidRDefault="005B175B">
      <w:pPr>
        <w:tabs>
          <w:tab w:val="center" w:pos="0"/>
        </w:tabs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ab/>
      </w:r>
      <w:r>
        <w:rPr>
          <w:color w:val="000000" w:themeColor="text1"/>
          <w:sz w:val="12"/>
          <w:szCs w:val="12"/>
        </w:rPr>
        <w:tab/>
      </w:r>
      <w:r>
        <w:rPr>
          <w:color w:val="000000" w:themeColor="text1"/>
          <w:sz w:val="12"/>
          <w:szCs w:val="12"/>
        </w:rPr>
        <w:tab/>
      </w:r>
      <w:r>
        <w:rPr>
          <w:color w:val="000000" w:themeColor="text1"/>
          <w:sz w:val="12"/>
          <w:szCs w:val="12"/>
        </w:rPr>
        <w:tab/>
      </w:r>
      <w:r>
        <w:rPr>
          <w:color w:val="000000" w:themeColor="text1"/>
          <w:sz w:val="12"/>
          <w:szCs w:val="12"/>
        </w:rPr>
        <w:tab/>
      </w:r>
      <w:r>
        <w:rPr>
          <w:color w:val="000000" w:themeColor="text1"/>
          <w:sz w:val="12"/>
          <w:szCs w:val="12"/>
        </w:rPr>
        <w:tab/>
      </w:r>
      <w:r>
        <w:rPr>
          <w:color w:val="000000" w:themeColor="text1"/>
          <w:sz w:val="12"/>
          <w:szCs w:val="12"/>
        </w:rPr>
        <w:tab/>
      </w:r>
    </w:p>
    <w:p w:rsidR="00A950B3" w:rsidRDefault="005B175B">
      <w:pPr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 xml:space="preserve">ТАЛОН ДЛЯ РЕГИСТРАЦИИ БОЛЬНЫХ </w:t>
      </w:r>
    </w:p>
    <w:tbl>
      <w:tblPr>
        <w:tblStyle w:val="ad"/>
        <w:tblW w:w="7513" w:type="dxa"/>
        <w:tblInd w:w="250" w:type="dxa"/>
        <w:tblLook w:val="04A0"/>
      </w:tblPr>
      <w:tblGrid>
        <w:gridCol w:w="391"/>
        <w:gridCol w:w="1451"/>
        <w:gridCol w:w="5671"/>
      </w:tblGrid>
      <w:tr w:rsidR="00A950B3">
        <w:tc>
          <w:tcPr>
            <w:tcW w:w="391" w:type="dxa"/>
            <w:vMerge w:val="restart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451" w:type="dxa"/>
            <w:vMerge w:val="restart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Ф. И. О.</w:t>
            </w:r>
          </w:p>
        </w:tc>
        <w:tc>
          <w:tcPr>
            <w:tcW w:w="5671" w:type="dxa"/>
          </w:tcPr>
          <w:p w:rsidR="00A950B3" w:rsidRDefault="00A950B3">
            <w:pPr>
              <w:spacing w:line="360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A950B3">
        <w:tc>
          <w:tcPr>
            <w:tcW w:w="391" w:type="dxa"/>
            <w:vMerge/>
          </w:tcPr>
          <w:p w:rsidR="00A950B3" w:rsidRDefault="00A950B3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51" w:type="dxa"/>
            <w:vMerge/>
          </w:tcPr>
          <w:p w:rsidR="00A950B3" w:rsidRDefault="00A950B3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1" w:type="dxa"/>
          </w:tcPr>
          <w:p w:rsidR="00A950B3" w:rsidRDefault="00A950B3">
            <w:pPr>
              <w:spacing w:line="36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A950B3">
        <w:tc>
          <w:tcPr>
            <w:tcW w:w="39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45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Дата  рождения</w:t>
            </w:r>
          </w:p>
        </w:tc>
        <w:tc>
          <w:tcPr>
            <w:tcW w:w="5671" w:type="dxa"/>
          </w:tcPr>
          <w:p w:rsidR="00A950B3" w:rsidRDefault="00A950B3">
            <w:pPr>
              <w:spacing w:line="36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A950B3">
        <w:trPr>
          <w:trHeight w:val="116"/>
        </w:trPr>
        <w:tc>
          <w:tcPr>
            <w:tcW w:w="39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45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Адрес </w:t>
            </w:r>
          </w:p>
        </w:tc>
        <w:tc>
          <w:tcPr>
            <w:tcW w:w="5671" w:type="dxa"/>
          </w:tcPr>
          <w:p w:rsidR="00A950B3" w:rsidRDefault="00A950B3">
            <w:pPr>
              <w:spacing w:line="36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A950B3">
        <w:tc>
          <w:tcPr>
            <w:tcW w:w="39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45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Место работы </w:t>
            </w:r>
          </w:p>
        </w:tc>
        <w:tc>
          <w:tcPr>
            <w:tcW w:w="5671" w:type="dxa"/>
          </w:tcPr>
          <w:p w:rsidR="00A950B3" w:rsidRDefault="00A950B3">
            <w:pPr>
              <w:spacing w:line="36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A950B3" w:rsidRDefault="005B175B">
      <w:pPr>
        <w:rPr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 xml:space="preserve">             Оказанные услуги</w:t>
      </w:r>
      <w:r>
        <w:rPr>
          <w:color w:val="000000" w:themeColor="text1"/>
          <w:sz w:val="12"/>
          <w:szCs w:val="12"/>
        </w:rPr>
        <w:t xml:space="preserve"> </w:t>
      </w:r>
    </w:p>
    <w:tbl>
      <w:tblPr>
        <w:tblStyle w:val="ad"/>
        <w:tblpPr w:leftFromText="180" w:rightFromText="180" w:vertAnchor="text" w:tblpX="216" w:tblpY="1"/>
        <w:tblW w:w="7763" w:type="dxa"/>
        <w:tblLook w:val="04A0"/>
      </w:tblPr>
      <w:tblGrid>
        <w:gridCol w:w="534"/>
        <w:gridCol w:w="2269"/>
        <w:gridCol w:w="566"/>
        <w:gridCol w:w="851"/>
        <w:gridCol w:w="1134"/>
        <w:gridCol w:w="1133"/>
        <w:gridCol w:w="1276"/>
      </w:tblGrid>
      <w:tr w:rsidR="00A950B3" w:rsidTr="00715A6A">
        <w:tc>
          <w:tcPr>
            <w:tcW w:w="534" w:type="dxa"/>
          </w:tcPr>
          <w:p w:rsidR="00A950B3" w:rsidRDefault="005B175B" w:rsidP="00715A6A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№</w:t>
            </w:r>
          </w:p>
        </w:tc>
        <w:tc>
          <w:tcPr>
            <w:tcW w:w="2269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Наименование услуг</w:t>
            </w:r>
          </w:p>
        </w:tc>
        <w:tc>
          <w:tcPr>
            <w:tcW w:w="566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Кол-во</w:t>
            </w:r>
          </w:p>
        </w:tc>
        <w:tc>
          <w:tcPr>
            <w:tcW w:w="851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Стоимость</w:t>
            </w:r>
          </w:p>
        </w:tc>
        <w:tc>
          <w:tcPr>
            <w:tcW w:w="1134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 xml:space="preserve">Дата </w:t>
            </w:r>
          </w:p>
        </w:tc>
        <w:tc>
          <w:tcPr>
            <w:tcW w:w="1133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№ чека /договора/</w:t>
            </w:r>
          </w:p>
        </w:tc>
        <w:tc>
          <w:tcPr>
            <w:tcW w:w="1276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Ф.И.О. врача, подпись</w:t>
            </w:r>
          </w:p>
        </w:tc>
      </w:tr>
      <w:tr w:rsidR="00A950B3" w:rsidTr="00715A6A">
        <w:tc>
          <w:tcPr>
            <w:tcW w:w="5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</w:tcPr>
          <w:p w:rsidR="00A950B3" w:rsidRDefault="00A950B3" w:rsidP="00715A6A">
            <w:pPr>
              <w:spacing w:line="48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3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A950B3" w:rsidTr="00715A6A">
        <w:tc>
          <w:tcPr>
            <w:tcW w:w="5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</w:tcPr>
          <w:p w:rsidR="00A950B3" w:rsidRDefault="00A950B3" w:rsidP="00715A6A">
            <w:pPr>
              <w:spacing w:line="48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3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A950B3" w:rsidTr="00715A6A">
        <w:tc>
          <w:tcPr>
            <w:tcW w:w="5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</w:tcPr>
          <w:p w:rsidR="00A950B3" w:rsidRDefault="00A950B3" w:rsidP="00715A6A">
            <w:pPr>
              <w:spacing w:line="48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3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A950B3" w:rsidTr="00715A6A">
        <w:tc>
          <w:tcPr>
            <w:tcW w:w="5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</w:tcPr>
          <w:p w:rsidR="00A950B3" w:rsidRDefault="00A950B3" w:rsidP="00715A6A">
            <w:pPr>
              <w:spacing w:line="48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3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A950B3" w:rsidTr="00715A6A">
        <w:tc>
          <w:tcPr>
            <w:tcW w:w="5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</w:tcPr>
          <w:p w:rsidR="00A950B3" w:rsidRDefault="00A950B3" w:rsidP="00715A6A">
            <w:pPr>
              <w:spacing w:line="48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3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</w:tr>
    </w:tbl>
    <w:p w:rsidR="00715A6A" w:rsidRPr="007F70DB" w:rsidRDefault="005B175B" w:rsidP="007F70DB">
      <w:pPr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 xml:space="preserve">      </w:t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  <w:t xml:space="preserve">             Подпись ответственного лица _____________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lastRenderedPageBreak/>
        <w:t>4.2. Вред, причиненный жизни или здоровью Пациента в результате предоставления некачественной платной медицинской услуги, подлежит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возмещению Больницей в соответствии с законодательством Российской Федерации.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4.3. Больница не несет ответственность за результаты оказания медицинских услуг в случаях: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прекращения лечения по инициативе Пациента;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несоблюдения Пациентом назначений, рекомендаций по лечению;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несвоевременное сообщение о возникших отклонениях и нарушениях в состоянии здоровья;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неисполнения Пациентом своих обязательств по настоящему Договору;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обнаружения заболеваний, препятствующих оказанию услуг по Договору и иных форс-мажорных обстоятельств, препятствующих оказанию услуги по Договору и не зависящих от Больницы.</w:t>
      </w:r>
    </w:p>
    <w:p w:rsidR="00A950B3" w:rsidRDefault="005B175B">
      <w:pPr>
        <w:widowControl w:val="0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4.4. </w:t>
      </w:r>
      <w:proofErr w:type="gramStart"/>
      <w:r>
        <w:rPr>
          <w:color w:val="000000" w:themeColor="text1"/>
          <w:sz w:val="12"/>
          <w:szCs w:val="12"/>
        </w:rPr>
        <w:t>На момент подписания настоящего Договора Пациент уведомлен о том, что несоблюдение указаний, рекомендаций Больницы (лечащего врача, медицинского персонала, оказывающего ему по Договору медицинские услуги),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  <w:proofErr w:type="gramEnd"/>
      <w:r>
        <w:rPr>
          <w:color w:val="000000" w:themeColor="text1"/>
          <w:sz w:val="12"/>
          <w:szCs w:val="12"/>
        </w:rPr>
        <w:t xml:space="preserve"> В данном случае Больница не несет ответственность за наступление неблагоприятных последствий для Пациента.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прекращения лечения по инициативе Пациента;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несоблюдения Пациентом назначений, рекомендаций по лечению;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несвоевременное сообщение о возникших отклонениях и нарушениях в состоянии здоровья;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- неисполнения Пациентом своих обязательств по настоящему Договору;</w:t>
      </w:r>
    </w:p>
    <w:p w:rsidR="00A950B3" w:rsidRDefault="005B175B">
      <w:pPr>
        <w:keepNext/>
        <w:keepLines/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5. Разрешение споров</w:t>
      </w:r>
    </w:p>
    <w:p w:rsidR="00A950B3" w:rsidRDefault="005B175B">
      <w:pPr>
        <w:pStyle w:val="32"/>
        <w:keepNext/>
        <w:keepLines/>
        <w:spacing w:after="0"/>
        <w:ind w:left="0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5.1. В случае возникновения спора в связи с исполнением настоящего Договора Стороны обязуются принять все меры по его разрешению путем переговоров.</w:t>
      </w:r>
    </w:p>
    <w:p w:rsidR="00A950B3" w:rsidRDefault="005B175B">
      <w:pPr>
        <w:pStyle w:val="10"/>
        <w:ind w:firstLine="0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5.2. Стороны пришли к соглашению об обязательном соблюдении претензионного порядка урегулирования споров.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Претензии принимаются в письменном виде. Срок рассмотрения претензий составляет 20 (двадцать) календарных дней с момента получения претензии. Претензия и ответ на нее дается в письменной форме, отправляется заказным или ценным письмом, по факсу, а также с использованием иных сре</w:t>
      </w:r>
      <w:proofErr w:type="gramStart"/>
      <w:r>
        <w:rPr>
          <w:color w:val="000000" w:themeColor="text1"/>
          <w:sz w:val="12"/>
          <w:szCs w:val="12"/>
        </w:rPr>
        <w:t>дств св</w:t>
      </w:r>
      <w:proofErr w:type="gramEnd"/>
      <w:r>
        <w:rPr>
          <w:color w:val="000000" w:themeColor="text1"/>
          <w:sz w:val="12"/>
          <w:szCs w:val="12"/>
        </w:rPr>
        <w:t>язи, обеспечивающих фиксирование получения претензии и ответа на нее, либо вручается под расписку.</w:t>
      </w:r>
    </w:p>
    <w:p w:rsidR="00A950B3" w:rsidRDefault="005B175B">
      <w:pPr>
        <w:pStyle w:val="10"/>
        <w:ind w:firstLine="0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5.3. При невозможности разрешения споров и разногласий путем переговоров и претензионного урегулирования, споры и разногласия будут разрешаться в соответствии с действующим законодательством Российской Федерации в суде.</w:t>
      </w:r>
    </w:p>
    <w:p w:rsidR="00A950B3" w:rsidRDefault="005B175B">
      <w:pPr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6. Срок действия Договора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6.1. Настоящий договор вступает в силу с момента его подписания и действует до полного исполнения Сторонами своих обязательств по Договору.</w:t>
      </w:r>
    </w:p>
    <w:p w:rsidR="00A950B3" w:rsidRDefault="005B175B">
      <w:pPr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6.2. Расторжение настоящего Договора допускается по соглашению Сторон либо в одностороннем порядке по требованию одной из Сторон в случаях, предусмотренных Договором, а также по основаниям, предусмотренным действующим законодательством Российской Федерации.</w:t>
      </w:r>
    </w:p>
    <w:p w:rsidR="00A950B3" w:rsidRDefault="005B175B">
      <w:pPr>
        <w:pStyle w:val="20"/>
        <w:keepNext/>
        <w:keepLines/>
        <w:spacing w:after="0" w:line="240" w:lineRule="auto"/>
        <w:ind w:left="0"/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7. Прочие условия</w:t>
      </w:r>
    </w:p>
    <w:p w:rsidR="00A950B3" w:rsidRDefault="005B175B">
      <w:pPr>
        <w:keepNext/>
        <w:keepLines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950B3" w:rsidRDefault="005B175B">
      <w:pPr>
        <w:keepNext/>
        <w:keepLines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7.2. Настоящий Договор составлен и подписан в двух подлинных идентичных экземплярах, имеющих равную юридическую силу, по одному для каждой из Сторон на русском языке.</w:t>
      </w:r>
    </w:p>
    <w:p w:rsidR="00A950B3" w:rsidRDefault="005B175B">
      <w:pPr>
        <w:keepNext/>
        <w:keepLines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7.3. Извещения, уведомления, сообщения по настоящему Договору могут передаваться почтой, курьерской, по факсу, по электронной почте, с последующим предоставлением оригиналов. Риск искажения информации при ее передаче несет Сторона, отправившая соответствующую информацию.</w:t>
      </w:r>
    </w:p>
    <w:p w:rsidR="00A950B3" w:rsidRDefault="005B175B">
      <w:pPr>
        <w:keepNext/>
        <w:keepLines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7.4. Все изменения и дополнения к настоящему Договору, требующие взаимного согласия Сторон, будут действительны только при условии, если они совершены в письменной форме и подписаны уполномоченными на то представителями Сторон.</w:t>
      </w:r>
    </w:p>
    <w:p w:rsidR="00A950B3" w:rsidRDefault="005B175B">
      <w:pPr>
        <w:keepNext/>
        <w:keepLines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7.5. При подписании настоящего Договора допускается применение сканированной или факсимильной подписи представителя со стороны Больницы.</w:t>
      </w:r>
    </w:p>
    <w:p w:rsidR="00A950B3" w:rsidRDefault="005B175B">
      <w:pPr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8. Адреса и подписи Сторон</w:t>
      </w:r>
    </w:p>
    <w:p w:rsidR="00A950B3" w:rsidRDefault="00A950B3">
      <w:pPr>
        <w:rPr>
          <w:b/>
          <w:color w:val="000000" w:themeColor="text1"/>
          <w:sz w:val="12"/>
          <w:szCs w:val="12"/>
        </w:rPr>
      </w:pPr>
    </w:p>
    <w:p w:rsidR="00A950B3" w:rsidRDefault="005B175B">
      <w:pPr>
        <w:rPr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Пациент: ФИО__________________________________________________________________________________________________________</w:t>
      </w:r>
      <w:r>
        <w:rPr>
          <w:color w:val="000000" w:themeColor="text1"/>
          <w:sz w:val="12"/>
          <w:szCs w:val="12"/>
        </w:rPr>
        <w:t xml:space="preserve"> </w:t>
      </w:r>
    </w:p>
    <w:p w:rsidR="00A950B3" w:rsidRDefault="00A950B3">
      <w:pPr>
        <w:rPr>
          <w:color w:val="000000" w:themeColor="text1"/>
          <w:sz w:val="12"/>
          <w:szCs w:val="12"/>
        </w:rPr>
      </w:pPr>
    </w:p>
    <w:p w:rsidR="00A950B3" w:rsidRDefault="005B175B">
      <w:pPr>
        <w:rPr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документ</w:t>
      </w:r>
      <w:r>
        <w:rPr>
          <w:color w:val="000000" w:themeColor="text1"/>
          <w:sz w:val="12"/>
          <w:szCs w:val="12"/>
        </w:rPr>
        <w:t xml:space="preserve">:_______________________________________________________________________________________________________________                                                                                                                                         </w:t>
      </w:r>
    </w:p>
    <w:p w:rsidR="00A950B3" w:rsidRDefault="005B175B">
      <w:pPr>
        <w:rPr>
          <w:color w:val="000000" w:themeColor="text1"/>
          <w:sz w:val="12"/>
          <w:szCs w:val="12"/>
          <w:vertAlign w:val="superscript"/>
        </w:rPr>
      </w:pPr>
      <w:r>
        <w:rPr>
          <w:color w:val="000000" w:themeColor="text1"/>
          <w:sz w:val="12"/>
          <w:szCs w:val="12"/>
        </w:rPr>
        <w:t xml:space="preserve">                                                                                    </w:t>
      </w:r>
      <w:r>
        <w:rPr>
          <w:color w:val="000000" w:themeColor="text1"/>
          <w:sz w:val="12"/>
          <w:szCs w:val="12"/>
          <w:vertAlign w:val="superscript"/>
        </w:rPr>
        <w:t>(номер, серия, кем и когда выдан)</w:t>
      </w:r>
    </w:p>
    <w:p w:rsidR="00A950B3" w:rsidRDefault="00715A6A">
      <w:pPr>
        <w:rPr>
          <w:color w:val="000000" w:themeColor="text1"/>
          <w:sz w:val="12"/>
          <w:szCs w:val="12"/>
          <w:vertAlign w:val="superscript"/>
        </w:rPr>
      </w:pPr>
      <w:r>
        <w:rPr>
          <w:b/>
          <w:color w:val="000000" w:themeColor="text1"/>
          <w:sz w:val="12"/>
          <w:szCs w:val="12"/>
        </w:rPr>
        <w:t>адрес места</w:t>
      </w:r>
      <w:r w:rsidR="005B175B">
        <w:rPr>
          <w:b/>
          <w:color w:val="000000" w:themeColor="text1"/>
          <w:sz w:val="12"/>
          <w:szCs w:val="12"/>
        </w:rPr>
        <w:t>жительства/регистрации</w:t>
      </w:r>
      <w:r>
        <w:rPr>
          <w:color w:val="000000" w:themeColor="text1"/>
          <w:sz w:val="12"/>
          <w:szCs w:val="12"/>
        </w:rPr>
        <w:t>:</w:t>
      </w:r>
      <w:r w:rsidR="005B175B">
        <w:rPr>
          <w:color w:val="000000" w:themeColor="text1"/>
          <w:sz w:val="12"/>
          <w:szCs w:val="12"/>
        </w:rPr>
        <w:t>_________________________</w:t>
      </w:r>
      <w:r w:rsidR="007F70DB">
        <w:rPr>
          <w:color w:val="000000" w:themeColor="text1"/>
          <w:sz w:val="12"/>
          <w:szCs w:val="12"/>
        </w:rPr>
        <w:t>_______________________</w:t>
      </w:r>
      <w:r>
        <w:rPr>
          <w:color w:val="000000" w:themeColor="text1"/>
          <w:sz w:val="12"/>
          <w:szCs w:val="12"/>
        </w:rPr>
        <w:t>_________________</w:t>
      </w:r>
      <w:r w:rsidR="005B175B">
        <w:rPr>
          <w:color w:val="000000" w:themeColor="text1"/>
          <w:sz w:val="12"/>
          <w:szCs w:val="12"/>
        </w:rPr>
        <w:t>__</w:t>
      </w:r>
      <w:r w:rsidR="005B175B">
        <w:rPr>
          <w:b/>
          <w:color w:val="000000" w:themeColor="text1"/>
          <w:sz w:val="12"/>
          <w:szCs w:val="12"/>
        </w:rPr>
        <w:t>подпись</w:t>
      </w:r>
      <w:r w:rsidRPr="007F70DB">
        <w:rPr>
          <w:b/>
          <w:sz w:val="44"/>
          <w:szCs w:val="44"/>
        </w:rPr>
        <w:sym w:font="Wingdings" w:char="F0FC"/>
      </w:r>
      <w:r w:rsidR="005B175B">
        <w:rPr>
          <w:color w:val="000000" w:themeColor="text1"/>
          <w:sz w:val="12"/>
          <w:szCs w:val="12"/>
        </w:rPr>
        <w:t xml:space="preserve">_____________ </w:t>
      </w:r>
    </w:p>
    <w:p w:rsidR="00715A6A" w:rsidRDefault="005B175B">
      <w:pPr>
        <w:tabs>
          <w:tab w:val="center" w:pos="0"/>
        </w:tabs>
        <w:jc w:val="both"/>
        <w:rPr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>Больница: ГБУЗКО « КОКБ»</w:t>
      </w:r>
      <w:r>
        <w:rPr>
          <w:color w:val="000000" w:themeColor="text1"/>
          <w:sz w:val="12"/>
          <w:szCs w:val="12"/>
        </w:rPr>
        <w:t xml:space="preserve"> 248007, г. Калуга, ул. Вишневского, д. 1 тел./факс (4842) 72-59-15 Сведения о записях, внесенных в ЕГРЮЛ </w:t>
      </w:r>
      <w:proofErr w:type="gramStart"/>
      <w:r>
        <w:rPr>
          <w:color w:val="000000" w:themeColor="text1"/>
          <w:sz w:val="12"/>
          <w:szCs w:val="12"/>
        </w:rPr>
        <w:t>в</w:t>
      </w:r>
      <w:proofErr w:type="gramEnd"/>
      <w:r>
        <w:rPr>
          <w:color w:val="000000" w:themeColor="text1"/>
          <w:sz w:val="12"/>
          <w:szCs w:val="12"/>
        </w:rPr>
        <w:t xml:space="preserve"> о</w:t>
      </w:r>
    </w:p>
    <w:p w:rsidR="00715A6A" w:rsidRDefault="005B175B">
      <w:pPr>
        <w:tabs>
          <w:tab w:val="center" w:pos="0"/>
        </w:tabs>
        <w:jc w:val="both"/>
        <w:rPr>
          <w:color w:val="000000" w:themeColor="text1"/>
          <w:sz w:val="12"/>
          <w:szCs w:val="12"/>
        </w:rPr>
      </w:pPr>
      <w:proofErr w:type="spellStart"/>
      <w:r>
        <w:rPr>
          <w:color w:val="000000" w:themeColor="text1"/>
          <w:sz w:val="12"/>
          <w:szCs w:val="12"/>
        </w:rPr>
        <w:t>тношении</w:t>
      </w:r>
      <w:proofErr w:type="spellEnd"/>
      <w:r>
        <w:rPr>
          <w:color w:val="000000" w:themeColor="text1"/>
          <w:sz w:val="12"/>
          <w:szCs w:val="12"/>
        </w:rPr>
        <w:t xml:space="preserve"> юридического лица: ИНН 4027022873  КПП 402701001 БИК 042908001 ОГРН 1024001194580 ИФНС России по Ленинскому округу </w:t>
      </w:r>
      <w:proofErr w:type="gramStart"/>
      <w:r>
        <w:rPr>
          <w:color w:val="000000" w:themeColor="text1"/>
          <w:sz w:val="12"/>
          <w:szCs w:val="12"/>
        </w:rPr>
        <w:t>г</w:t>
      </w:r>
      <w:proofErr w:type="gramEnd"/>
      <w:r>
        <w:rPr>
          <w:color w:val="000000" w:themeColor="text1"/>
          <w:sz w:val="12"/>
          <w:szCs w:val="12"/>
        </w:rPr>
        <w:t>.</w:t>
      </w:r>
    </w:p>
    <w:p w:rsidR="00A950B3" w:rsidRDefault="005B175B">
      <w:pPr>
        <w:tabs>
          <w:tab w:val="center" w:pos="0"/>
        </w:tabs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 Калуги </w:t>
      </w:r>
    </w:p>
    <w:p w:rsidR="00715A6A" w:rsidRDefault="005B175B">
      <w:pPr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 xml:space="preserve">                                                                                                               </w:t>
      </w:r>
    </w:p>
    <w:p w:rsidR="00EF6E81" w:rsidRDefault="00715A6A">
      <w:pPr>
        <w:jc w:val="center"/>
        <w:rPr>
          <w:b/>
          <w:color w:val="000000" w:themeColor="text1"/>
          <w:sz w:val="12"/>
          <w:szCs w:val="12"/>
          <w:u w:val="single"/>
        </w:rPr>
      </w:pPr>
      <w:r>
        <w:rPr>
          <w:b/>
          <w:color w:val="000000" w:themeColor="text1"/>
          <w:sz w:val="12"/>
          <w:szCs w:val="12"/>
        </w:rPr>
        <w:t xml:space="preserve">                                                                                       </w:t>
      </w:r>
      <w:r w:rsidR="005B175B">
        <w:rPr>
          <w:b/>
          <w:color w:val="000000" w:themeColor="text1"/>
          <w:sz w:val="12"/>
          <w:szCs w:val="12"/>
        </w:rPr>
        <w:t xml:space="preserve"> </w:t>
      </w:r>
      <w:r w:rsidR="00EF6E81">
        <w:rPr>
          <w:b/>
          <w:color w:val="000000" w:themeColor="text1"/>
          <w:sz w:val="12"/>
          <w:szCs w:val="12"/>
        </w:rPr>
        <w:t>Руководитель контрактной службы</w:t>
      </w:r>
      <w:r w:rsidR="00EF6E81">
        <w:rPr>
          <w:color w:val="000000" w:themeColor="text1"/>
          <w:sz w:val="12"/>
          <w:szCs w:val="12"/>
        </w:rPr>
        <w:t xml:space="preserve"> __________________  </w:t>
      </w:r>
      <w:r w:rsidR="00EF6E81">
        <w:rPr>
          <w:b/>
          <w:color w:val="000000" w:themeColor="text1"/>
          <w:sz w:val="12"/>
          <w:szCs w:val="12"/>
          <w:u w:val="single"/>
        </w:rPr>
        <w:t xml:space="preserve">/К.А. Кондрашов </w:t>
      </w:r>
    </w:p>
    <w:p w:rsidR="00EF6E81" w:rsidRDefault="00EF6E81">
      <w:pPr>
        <w:jc w:val="center"/>
        <w:rPr>
          <w:b/>
          <w:color w:val="000000" w:themeColor="text1"/>
          <w:sz w:val="12"/>
          <w:szCs w:val="12"/>
        </w:rPr>
      </w:pPr>
    </w:p>
    <w:p w:rsidR="00A950B3" w:rsidRDefault="005B175B">
      <w:pPr>
        <w:jc w:val="center"/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 xml:space="preserve">ТАЛОН ДЛЯ РЕГИСТРАЦИИ БОЛЬНЫХ </w:t>
      </w:r>
    </w:p>
    <w:tbl>
      <w:tblPr>
        <w:tblStyle w:val="ad"/>
        <w:tblW w:w="7513" w:type="dxa"/>
        <w:tblInd w:w="250" w:type="dxa"/>
        <w:tblLook w:val="04A0"/>
      </w:tblPr>
      <w:tblGrid>
        <w:gridCol w:w="391"/>
        <w:gridCol w:w="1451"/>
        <w:gridCol w:w="5671"/>
      </w:tblGrid>
      <w:tr w:rsidR="00A950B3">
        <w:tc>
          <w:tcPr>
            <w:tcW w:w="391" w:type="dxa"/>
            <w:vMerge w:val="restart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451" w:type="dxa"/>
            <w:vMerge w:val="restart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Ф. И. О.</w:t>
            </w:r>
          </w:p>
        </w:tc>
        <w:tc>
          <w:tcPr>
            <w:tcW w:w="5671" w:type="dxa"/>
          </w:tcPr>
          <w:p w:rsidR="00A950B3" w:rsidRDefault="00A950B3">
            <w:pPr>
              <w:spacing w:line="360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A950B3">
        <w:tc>
          <w:tcPr>
            <w:tcW w:w="391" w:type="dxa"/>
            <w:vMerge/>
          </w:tcPr>
          <w:p w:rsidR="00A950B3" w:rsidRDefault="00A950B3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51" w:type="dxa"/>
            <w:vMerge/>
          </w:tcPr>
          <w:p w:rsidR="00A950B3" w:rsidRDefault="00A950B3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1" w:type="dxa"/>
          </w:tcPr>
          <w:p w:rsidR="00A950B3" w:rsidRDefault="00A950B3">
            <w:pPr>
              <w:spacing w:line="36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A950B3">
        <w:tc>
          <w:tcPr>
            <w:tcW w:w="39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45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Дата  рождения</w:t>
            </w:r>
          </w:p>
        </w:tc>
        <w:tc>
          <w:tcPr>
            <w:tcW w:w="5671" w:type="dxa"/>
          </w:tcPr>
          <w:p w:rsidR="00A950B3" w:rsidRDefault="00A950B3">
            <w:pPr>
              <w:spacing w:line="36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A950B3">
        <w:trPr>
          <w:trHeight w:val="116"/>
        </w:trPr>
        <w:tc>
          <w:tcPr>
            <w:tcW w:w="39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45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Адрес </w:t>
            </w:r>
          </w:p>
        </w:tc>
        <w:tc>
          <w:tcPr>
            <w:tcW w:w="5671" w:type="dxa"/>
          </w:tcPr>
          <w:p w:rsidR="00A950B3" w:rsidRDefault="00A950B3">
            <w:pPr>
              <w:spacing w:line="36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A950B3">
        <w:tc>
          <w:tcPr>
            <w:tcW w:w="39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451" w:type="dxa"/>
          </w:tcPr>
          <w:p w:rsidR="00A950B3" w:rsidRDefault="005B175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Место работы </w:t>
            </w:r>
          </w:p>
        </w:tc>
        <w:tc>
          <w:tcPr>
            <w:tcW w:w="5671" w:type="dxa"/>
          </w:tcPr>
          <w:p w:rsidR="00A950B3" w:rsidRDefault="00A950B3">
            <w:pPr>
              <w:spacing w:line="36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A950B3" w:rsidRDefault="005B175B">
      <w:pPr>
        <w:rPr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 xml:space="preserve">             Оказанные услуги</w:t>
      </w:r>
      <w:r>
        <w:rPr>
          <w:color w:val="000000" w:themeColor="text1"/>
          <w:sz w:val="12"/>
          <w:szCs w:val="12"/>
        </w:rPr>
        <w:t xml:space="preserve"> </w:t>
      </w:r>
    </w:p>
    <w:tbl>
      <w:tblPr>
        <w:tblStyle w:val="ad"/>
        <w:tblpPr w:leftFromText="180" w:rightFromText="180" w:vertAnchor="text" w:tblpX="216" w:tblpY="1"/>
        <w:tblW w:w="7763" w:type="dxa"/>
        <w:tblLook w:val="04A0"/>
      </w:tblPr>
      <w:tblGrid>
        <w:gridCol w:w="534"/>
        <w:gridCol w:w="2269"/>
        <w:gridCol w:w="566"/>
        <w:gridCol w:w="851"/>
        <w:gridCol w:w="1134"/>
        <w:gridCol w:w="1133"/>
        <w:gridCol w:w="1276"/>
      </w:tblGrid>
      <w:tr w:rsidR="00A950B3" w:rsidTr="00715A6A">
        <w:tc>
          <w:tcPr>
            <w:tcW w:w="534" w:type="dxa"/>
          </w:tcPr>
          <w:p w:rsidR="00A950B3" w:rsidRDefault="005B175B" w:rsidP="00715A6A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№</w:t>
            </w:r>
          </w:p>
        </w:tc>
        <w:tc>
          <w:tcPr>
            <w:tcW w:w="2269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Наименование услуг</w:t>
            </w:r>
          </w:p>
        </w:tc>
        <w:tc>
          <w:tcPr>
            <w:tcW w:w="566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Кол-во</w:t>
            </w:r>
          </w:p>
        </w:tc>
        <w:tc>
          <w:tcPr>
            <w:tcW w:w="851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Стоимость</w:t>
            </w:r>
          </w:p>
        </w:tc>
        <w:tc>
          <w:tcPr>
            <w:tcW w:w="1134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 xml:space="preserve">Дата </w:t>
            </w:r>
          </w:p>
        </w:tc>
        <w:tc>
          <w:tcPr>
            <w:tcW w:w="1133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№ чека /договора/</w:t>
            </w:r>
          </w:p>
        </w:tc>
        <w:tc>
          <w:tcPr>
            <w:tcW w:w="1276" w:type="dxa"/>
          </w:tcPr>
          <w:p w:rsidR="00A950B3" w:rsidRDefault="005B175B" w:rsidP="00715A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Ф.И.О. врача, подпись</w:t>
            </w:r>
          </w:p>
        </w:tc>
      </w:tr>
      <w:tr w:rsidR="00A950B3" w:rsidTr="00715A6A">
        <w:tc>
          <w:tcPr>
            <w:tcW w:w="5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</w:tcPr>
          <w:p w:rsidR="00A950B3" w:rsidRDefault="00A950B3" w:rsidP="00715A6A">
            <w:pPr>
              <w:spacing w:line="48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3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A950B3" w:rsidTr="00715A6A">
        <w:tc>
          <w:tcPr>
            <w:tcW w:w="5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</w:tcPr>
          <w:p w:rsidR="00A950B3" w:rsidRDefault="00A950B3" w:rsidP="00715A6A">
            <w:pPr>
              <w:spacing w:line="48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3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A950B3" w:rsidTr="00715A6A">
        <w:tc>
          <w:tcPr>
            <w:tcW w:w="5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</w:tcPr>
          <w:p w:rsidR="00A950B3" w:rsidRDefault="00A950B3" w:rsidP="00715A6A">
            <w:pPr>
              <w:spacing w:line="48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3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A950B3" w:rsidTr="00715A6A">
        <w:tc>
          <w:tcPr>
            <w:tcW w:w="5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</w:tcPr>
          <w:p w:rsidR="00A950B3" w:rsidRDefault="00A950B3" w:rsidP="00715A6A">
            <w:pPr>
              <w:spacing w:line="48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3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</w:tr>
      <w:tr w:rsidR="00A950B3" w:rsidTr="00715A6A">
        <w:tc>
          <w:tcPr>
            <w:tcW w:w="5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9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</w:tcPr>
          <w:p w:rsidR="00A950B3" w:rsidRDefault="00A950B3" w:rsidP="00715A6A">
            <w:pPr>
              <w:spacing w:line="480" w:lineRule="auto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33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A950B3" w:rsidRDefault="00A950B3" w:rsidP="00715A6A">
            <w:pPr>
              <w:spacing w:line="480" w:lineRule="auto"/>
              <w:rPr>
                <w:color w:val="000000" w:themeColor="text1"/>
                <w:sz w:val="12"/>
                <w:szCs w:val="12"/>
              </w:rPr>
            </w:pPr>
          </w:p>
        </w:tc>
      </w:tr>
    </w:tbl>
    <w:p w:rsidR="00A950B3" w:rsidRDefault="005B175B">
      <w:pPr>
        <w:rPr>
          <w:b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12"/>
        </w:rPr>
        <w:t xml:space="preserve">      </w:t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</w:r>
      <w:r>
        <w:rPr>
          <w:b/>
          <w:color w:val="000000" w:themeColor="text1"/>
          <w:sz w:val="12"/>
          <w:szCs w:val="12"/>
        </w:rPr>
        <w:tab/>
        <w:t xml:space="preserve">             Подпись ответственного лица _____________</w:t>
      </w:r>
    </w:p>
    <w:sectPr w:rsidR="00A950B3" w:rsidSect="00601BB1">
      <w:pgSz w:w="16838" w:h="11906" w:orient="landscape"/>
      <w:pgMar w:top="397" w:right="253" w:bottom="397" w:left="284" w:header="0" w:footer="0" w:gutter="0"/>
      <w:cols w:num="2" w:space="427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A950B3"/>
    <w:rsid w:val="00094569"/>
    <w:rsid w:val="000E75D0"/>
    <w:rsid w:val="001C2EA5"/>
    <w:rsid w:val="00290C98"/>
    <w:rsid w:val="002A5CE1"/>
    <w:rsid w:val="005B175B"/>
    <w:rsid w:val="00601BB1"/>
    <w:rsid w:val="00715A6A"/>
    <w:rsid w:val="007F70DB"/>
    <w:rsid w:val="00905033"/>
    <w:rsid w:val="00965EC5"/>
    <w:rsid w:val="009B3D59"/>
    <w:rsid w:val="00A016A9"/>
    <w:rsid w:val="00A950B3"/>
    <w:rsid w:val="00BE6278"/>
    <w:rsid w:val="00C866DA"/>
    <w:rsid w:val="00E22A32"/>
    <w:rsid w:val="00E83BA5"/>
    <w:rsid w:val="00EC593A"/>
    <w:rsid w:val="00EE6BDC"/>
    <w:rsid w:val="00EF6E81"/>
    <w:rsid w:val="00F946EE"/>
    <w:rsid w:val="00FC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4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C83044"/>
    <w:pPr>
      <w:widowControl w:val="0"/>
      <w:spacing w:before="75"/>
      <w:jc w:val="center"/>
      <w:outlineLvl w:val="0"/>
    </w:pPr>
    <w:rPr>
      <w:rFonts w:ascii="Arial" w:eastAsiaTheme="minorEastAsia" w:hAnsi="Arial" w:cs="Arial"/>
      <w:b/>
      <w:bCs/>
      <w:u w:val="single"/>
    </w:rPr>
  </w:style>
  <w:style w:type="character" w:customStyle="1" w:styleId="2">
    <w:name w:val="Основной текст с отступом 2 Знак"/>
    <w:basedOn w:val="a0"/>
    <w:link w:val="2"/>
    <w:qFormat/>
    <w:rsid w:val="00210437"/>
    <w:rPr>
      <w:sz w:val="24"/>
      <w:szCs w:val="24"/>
      <w:lang w:val="ru-RU" w:eastAsia="ru-RU" w:bidi="ar-SA"/>
    </w:rPr>
  </w:style>
  <w:style w:type="character" w:customStyle="1" w:styleId="3">
    <w:name w:val="Основной текст с отступом 3 Знак"/>
    <w:basedOn w:val="a0"/>
    <w:link w:val="3"/>
    <w:qFormat/>
    <w:rsid w:val="00210437"/>
    <w:rPr>
      <w:sz w:val="16"/>
      <w:lang w:val="ru-RU" w:eastAsia="ru-RU" w:bidi="ar-SA"/>
    </w:rPr>
  </w:style>
  <w:style w:type="character" w:customStyle="1" w:styleId="a3">
    <w:name w:val="Основной текст с отступом Знак"/>
    <w:basedOn w:val="a0"/>
    <w:qFormat/>
    <w:rsid w:val="007144B8"/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qFormat/>
    <w:rsid w:val="007144B8"/>
    <w:rPr>
      <w:b/>
      <w:bCs/>
      <w:color w:val="106BBE"/>
    </w:rPr>
  </w:style>
  <w:style w:type="character" w:customStyle="1" w:styleId="1">
    <w:name w:val="Заголовок 1 Знак"/>
    <w:basedOn w:val="a0"/>
    <w:link w:val="Heading1"/>
    <w:uiPriority w:val="99"/>
    <w:qFormat/>
    <w:rsid w:val="00C83044"/>
    <w:rPr>
      <w:rFonts w:ascii="Arial" w:eastAsiaTheme="minorEastAsia" w:hAnsi="Arial" w:cs="Arial"/>
      <w:b/>
      <w:bCs/>
      <w:sz w:val="24"/>
      <w:szCs w:val="24"/>
      <w:u w:val="single"/>
    </w:rPr>
  </w:style>
  <w:style w:type="character" w:customStyle="1" w:styleId="30">
    <w:name w:val="Основной текст (3)_"/>
    <w:basedOn w:val="a0"/>
    <w:link w:val="31"/>
    <w:qFormat/>
    <w:rsid w:val="003621A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3Sylfaen11pt">
    <w:name w:val="Основной текст (3) + Sylfaen;11 pt"/>
    <w:basedOn w:val="30"/>
    <w:qFormat/>
    <w:rsid w:val="003621AA"/>
    <w:rPr>
      <w:rFonts w:ascii="Sylfaen" w:eastAsia="Sylfaen" w:hAnsi="Sylfaen" w:cs="Sylfaen"/>
      <w:color w:val="000000"/>
      <w:spacing w:val="0"/>
      <w:w w:val="100"/>
      <w:sz w:val="22"/>
      <w:szCs w:val="22"/>
      <w:lang w:val="ru-RU"/>
    </w:rPr>
  </w:style>
  <w:style w:type="character" w:customStyle="1" w:styleId="4">
    <w:name w:val="Основной текст (4)_"/>
    <w:basedOn w:val="a0"/>
    <w:link w:val="40"/>
    <w:qFormat/>
    <w:rsid w:val="003621A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qFormat/>
    <w:rsid w:val="003621AA"/>
    <w:rPr>
      <w:b/>
      <w:bCs/>
      <w:color w:val="000000"/>
      <w:spacing w:val="0"/>
      <w:w w:val="100"/>
      <w:lang w:val="ru-RU"/>
    </w:rPr>
  </w:style>
  <w:style w:type="character" w:customStyle="1" w:styleId="4Sylfaen11pt">
    <w:name w:val="Основной текст (4) + Sylfaen;11 pt;Курсив"/>
    <w:basedOn w:val="4"/>
    <w:qFormat/>
    <w:rsid w:val="003621AA"/>
    <w:rPr>
      <w:rFonts w:ascii="Sylfaen" w:eastAsia="Sylfaen" w:hAnsi="Sylfaen" w:cs="Sylfaen"/>
      <w:i/>
      <w:iCs/>
      <w:color w:val="000000"/>
      <w:spacing w:val="0"/>
      <w:w w:val="100"/>
      <w:sz w:val="22"/>
      <w:szCs w:val="22"/>
      <w:lang w:val="ru-RU"/>
    </w:rPr>
  </w:style>
  <w:style w:type="character" w:customStyle="1" w:styleId="40pt">
    <w:name w:val="Основной текст (4) + Полужирный;Интервал 0 pt"/>
    <w:basedOn w:val="4"/>
    <w:qFormat/>
    <w:rsid w:val="003621AA"/>
    <w:rPr>
      <w:b/>
      <w:bCs/>
      <w:color w:val="000000"/>
      <w:spacing w:val="-10"/>
      <w:w w:val="100"/>
      <w:lang w:val="ru-RU"/>
    </w:rPr>
  </w:style>
  <w:style w:type="character" w:customStyle="1" w:styleId="a5">
    <w:name w:val="Основной текст_"/>
    <w:basedOn w:val="a0"/>
    <w:link w:val="10"/>
    <w:qFormat/>
    <w:rsid w:val="003621AA"/>
    <w:rPr>
      <w:rFonts w:ascii="Arial" w:eastAsia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5"/>
    <w:qFormat/>
    <w:rsid w:val="003621AA"/>
    <w:rPr>
      <w:i/>
      <w:iCs/>
      <w:color w:val="000000"/>
      <w:spacing w:val="0"/>
      <w:w w:val="100"/>
      <w:lang w:val="ru-RU"/>
    </w:rPr>
  </w:style>
  <w:style w:type="character" w:customStyle="1" w:styleId="0pt0">
    <w:name w:val="Основной текст + Не полужирный;Интервал 0 pt"/>
    <w:basedOn w:val="a5"/>
    <w:qFormat/>
    <w:rsid w:val="003621AA"/>
    <w:rPr>
      <w:color w:val="000000"/>
      <w:spacing w:val="0"/>
      <w:w w:val="100"/>
      <w:lang w:val="ru-RU"/>
    </w:rPr>
  </w:style>
  <w:style w:type="character" w:customStyle="1" w:styleId="9pt0pt">
    <w:name w:val="Основной текст + 9 pt;Интервал 0 pt"/>
    <w:basedOn w:val="a5"/>
    <w:qFormat/>
    <w:rsid w:val="003621AA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/>
    </w:rPr>
  </w:style>
  <w:style w:type="character" w:customStyle="1" w:styleId="711pt">
    <w:name w:val="Основной текст (7) + 11 pt"/>
    <w:basedOn w:val="a0"/>
    <w:qFormat/>
    <w:rsid w:val="003621AA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Sylfaen10pt0pt">
    <w:name w:val="Основной текст + Sylfaen;10 pt;Не полужирный;Интервал 0 pt"/>
    <w:basedOn w:val="a5"/>
    <w:qFormat/>
    <w:rsid w:val="003621AA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5"/>
    <w:qFormat/>
    <w:rsid w:val="003621AA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val="ru-RU"/>
    </w:rPr>
  </w:style>
  <w:style w:type="character" w:customStyle="1" w:styleId="8pt0pt">
    <w:name w:val="Основной текст + 8 pt;Интервал 0 pt"/>
    <w:basedOn w:val="a5"/>
    <w:qFormat/>
    <w:rsid w:val="003621AA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/>
    </w:rPr>
  </w:style>
  <w:style w:type="character" w:customStyle="1" w:styleId="85pt0pt">
    <w:name w:val="Основной текст + 8;5 pt;Интервал 0 pt"/>
    <w:basedOn w:val="a5"/>
    <w:qFormat/>
    <w:rsid w:val="003621AA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/>
    </w:rPr>
  </w:style>
  <w:style w:type="character" w:customStyle="1" w:styleId="Sylfaen0pt">
    <w:name w:val="Основной текст + Sylfaen;Не полужирный;Курсив;Интервал 0 pt"/>
    <w:basedOn w:val="a5"/>
    <w:qFormat/>
    <w:rsid w:val="003621AA"/>
    <w:rPr>
      <w:rFonts w:ascii="Sylfaen" w:eastAsia="Sylfaen" w:hAnsi="Sylfaen" w:cs="Sylfaen"/>
      <w:b/>
      <w:bCs/>
      <w:i/>
      <w:iCs/>
      <w:caps w:val="0"/>
      <w:smallCaps w:val="0"/>
      <w:strike w:val="0"/>
      <w:dstrike w:val="0"/>
      <w:color w:val="000000"/>
      <w:spacing w:val="0"/>
      <w:w w:val="100"/>
      <w:u w:val="none"/>
    </w:rPr>
  </w:style>
  <w:style w:type="character" w:customStyle="1" w:styleId="-">
    <w:name w:val="Интернет-ссылка"/>
    <w:rsid w:val="00A950B3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A950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950B3"/>
    <w:pPr>
      <w:spacing w:after="140" w:line="276" w:lineRule="auto"/>
    </w:pPr>
  </w:style>
  <w:style w:type="paragraph" w:styleId="a8">
    <w:name w:val="List"/>
    <w:basedOn w:val="a7"/>
    <w:rsid w:val="00A950B3"/>
    <w:rPr>
      <w:rFonts w:cs="Mangal"/>
    </w:rPr>
  </w:style>
  <w:style w:type="paragraph" w:customStyle="1" w:styleId="Caption">
    <w:name w:val="Caption"/>
    <w:basedOn w:val="a"/>
    <w:qFormat/>
    <w:rsid w:val="00A950B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A950B3"/>
    <w:pPr>
      <w:suppressLineNumbers/>
    </w:pPr>
    <w:rPr>
      <w:rFonts w:cs="Mangal"/>
    </w:rPr>
  </w:style>
  <w:style w:type="paragraph" w:styleId="20">
    <w:name w:val="Body Text Indent 2"/>
    <w:basedOn w:val="a"/>
    <w:qFormat/>
    <w:rsid w:val="00210437"/>
    <w:pPr>
      <w:spacing w:after="120" w:line="480" w:lineRule="auto"/>
      <w:ind w:left="283"/>
      <w:jc w:val="both"/>
    </w:pPr>
  </w:style>
  <w:style w:type="paragraph" w:styleId="32">
    <w:name w:val="Body Text Indent 3"/>
    <w:basedOn w:val="a"/>
    <w:qFormat/>
    <w:rsid w:val="00210437"/>
    <w:pPr>
      <w:spacing w:after="120"/>
      <w:ind w:left="283"/>
      <w:jc w:val="both"/>
    </w:pPr>
    <w:rPr>
      <w:sz w:val="16"/>
      <w:szCs w:val="20"/>
    </w:rPr>
  </w:style>
  <w:style w:type="paragraph" w:customStyle="1" w:styleId="10">
    <w:name w:val="Обычный1"/>
    <w:link w:val="a5"/>
    <w:qFormat/>
    <w:rsid w:val="00210437"/>
    <w:pPr>
      <w:widowControl w:val="0"/>
      <w:ind w:firstLine="720"/>
    </w:pPr>
    <w:rPr>
      <w:rFonts w:eastAsia="Arial"/>
      <w:sz w:val="24"/>
      <w:lang w:eastAsia="ar-SA"/>
    </w:rPr>
  </w:style>
  <w:style w:type="paragraph" w:styleId="aa">
    <w:name w:val="Body Text Indent"/>
    <w:basedOn w:val="a"/>
    <w:rsid w:val="007144B8"/>
    <w:pPr>
      <w:spacing w:after="120"/>
      <w:ind w:left="283"/>
    </w:pPr>
  </w:style>
  <w:style w:type="paragraph" w:styleId="ab">
    <w:name w:val="Normal (Web)"/>
    <w:basedOn w:val="a"/>
    <w:uiPriority w:val="99"/>
    <w:unhideWhenUsed/>
    <w:qFormat/>
    <w:rsid w:val="007144B8"/>
    <w:pPr>
      <w:spacing w:beforeAutospacing="1" w:afterAutospacing="1"/>
    </w:pPr>
  </w:style>
  <w:style w:type="paragraph" w:customStyle="1" w:styleId="31">
    <w:name w:val="Основной текст (3)"/>
    <w:basedOn w:val="a"/>
    <w:link w:val="30"/>
    <w:qFormat/>
    <w:rsid w:val="003621AA"/>
    <w:pPr>
      <w:widowControl w:val="0"/>
      <w:shd w:val="clear" w:color="auto" w:fill="FFFFFF"/>
      <w:spacing w:before="60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qFormat/>
    <w:rsid w:val="003621AA"/>
    <w:pPr>
      <w:widowControl w:val="0"/>
      <w:shd w:val="clear" w:color="auto" w:fill="FFFFFF"/>
      <w:spacing w:after="600" w:line="226" w:lineRule="exact"/>
    </w:pPr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qFormat/>
    <w:rsid w:val="003621AA"/>
    <w:pPr>
      <w:widowControl w:val="0"/>
      <w:shd w:val="clear" w:color="auto" w:fill="FFFFFF"/>
      <w:spacing w:before="180" w:after="240"/>
      <w:jc w:val="both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ac">
    <w:name w:val="Содержимое врезки"/>
    <w:basedOn w:val="a"/>
    <w:qFormat/>
    <w:rsid w:val="00A950B3"/>
  </w:style>
  <w:style w:type="table" w:styleId="ad">
    <w:name w:val="Table Grid"/>
    <w:basedOn w:val="a1"/>
    <w:rsid w:val="00E636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F5B8672EC650CB467F63DF3605FEF359711D35D5CE19A0694DAE6ED91566891D7185EF5A894EB1U7MAJ" TargetMode="External"/><Relationship Id="rId5" Type="http://schemas.openxmlformats.org/officeDocument/2006/relationships/hyperlink" Target="consultantplus://offline/ref=2FF5B8672EC650CB467F63DF3605FEF359711D35D5CE19A0694DAE6ED91566891D7185EF5A894EB1U7M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B33C-FA10-4A35-AD25-85CA615A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Организация</Company>
  <LinksUpToDate>false</LinksUpToDate>
  <CharactersWithSpaces>25995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Commerce</dc:creator>
  <dc:description/>
  <cp:lastModifiedBy>s638</cp:lastModifiedBy>
  <cp:revision>20</cp:revision>
  <cp:lastPrinted>2023-12-05T06:45:00Z</cp:lastPrinted>
  <dcterms:created xsi:type="dcterms:W3CDTF">2019-10-14T07:26:00Z</dcterms:created>
  <dcterms:modified xsi:type="dcterms:W3CDTF">2023-12-05T06:46:00Z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